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00" w:rsidRPr="008222EA" w:rsidRDefault="00AF0700" w:rsidP="00942A37">
      <w:pPr>
        <w:contextualSpacing/>
      </w:pPr>
      <w:r w:rsidRPr="008222EA">
        <w:t xml:space="preserve">УДК </w:t>
      </w:r>
      <w:bookmarkStart w:id="0" w:name="_GoBack"/>
      <w:bookmarkEnd w:id="0"/>
    </w:p>
    <w:p w:rsidR="00AF0700" w:rsidRPr="008222EA" w:rsidRDefault="00AF0700" w:rsidP="00942A37">
      <w:pPr>
        <w:contextualSpacing/>
        <w:rPr>
          <w:sz w:val="28"/>
          <w:szCs w:val="28"/>
        </w:rPr>
      </w:pPr>
    </w:p>
    <w:p w:rsidR="00AA4848" w:rsidRPr="00AA4848" w:rsidRDefault="00AA4848" w:rsidP="00AA4848">
      <w:pPr>
        <w:contextualSpacing/>
        <w:rPr>
          <w:sz w:val="48"/>
          <w:szCs w:val="48"/>
        </w:rPr>
      </w:pPr>
      <w:r>
        <w:rPr>
          <w:sz w:val="48"/>
          <w:szCs w:val="48"/>
          <w:lang w:val="en-US"/>
        </w:rPr>
        <w:t>C</w:t>
      </w:r>
      <w:proofErr w:type="spellStart"/>
      <w:r w:rsidRPr="00AA4848">
        <w:rPr>
          <w:sz w:val="48"/>
          <w:szCs w:val="48"/>
        </w:rPr>
        <w:t>овершенствование</w:t>
      </w:r>
      <w:proofErr w:type="spellEnd"/>
      <w:r w:rsidRPr="00AA4848">
        <w:rPr>
          <w:sz w:val="48"/>
          <w:szCs w:val="48"/>
        </w:rPr>
        <w:t xml:space="preserve"> информационного обеспечения товароведения для популяризации технологий</w:t>
      </w:r>
    </w:p>
    <w:p w:rsidR="00146EA4" w:rsidRPr="00E90493" w:rsidRDefault="00AA4848" w:rsidP="00AA4848">
      <w:pPr>
        <w:contextualSpacing/>
        <w:rPr>
          <w:sz w:val="48"/>
          <w:szCs w:val="48"/>
        </w:rPr>
      </w:pPr>
      <w:r w:rsidRPr="00AA4848">
        <w:rPr>
          <w:sz w:val="48"/>
          <w:szCs w:val="48"/>
        </w:rPr>
        <w:t xml:space="preserve">в условиях необходимости </w:t>
      </w:r>
      <w:proofErr w:type="spellStart"/>
      <w:r w:rsidRPr="00AA4848">
        <w:rPr>
          <w:sz w:val="48"/>
          <w:szCs w:val="48"/>
        </w:rPr>
        <w:t>импортозамещения</w:t>
      </w:r>
      <w:proofErr w:type="spellEnd"/>
    </w:p>
    <w:p w:rsidR="00AA4848" w:rsidRPr="00E90493" w:rsidRDefault="00AA4848" w:rsidP="00AA4848">
      <w:pPr>
        <w:contextualSpacing/>
        <w:rPr>
          <w:i/>
          <w:color w:val="0065B0"/>
          <w:sz w:val="28"/>
          <w:szCs w:val="28"/>
        </w:rPr>
      </w:pPr>
    </w:p>
    <w:p w:rsidR="00740F68" w:rsidRPr="00AA4848" w:rsidRDefault="00AA4848" w:rsidP="00AA4848">
      <w:pPr>
        <w:contextualSpacing/>
        <w:rPr>
          <w:i/>
          <w:color w:val="0065B0"/>
        </w:rPr>
      </w:pPr>
      <w:r>
        <w:rPr>
          <w:i/>
          <w:color w:val="0065B0"/>
        </w:rPr>
        <w:t xml:space="preserve">На </w:t>
      </w:r>
      <w:r w:rsidRPr="00AA4848">
        <w:rPr>
          <w:i/>
          <w:color w:val="0065B0"/>
        </w:rPr>
        <w:t xml:space="preserve">основе изучения соответствующих теоретических положений, анализа передового зарубежного и отечественного опыта, </w:t>
      </w:r>
      <w:r>
        <w:rPr>
          <w:i/>
          <w:color w:val="0065B0"/>
        </w:rPr>
        <w:t xml:space="preserve">предлагаются </w:t>
      </w:r>
      <w:r w:rsidRPr="00AA4848">
        <w:rPr>
          <w:i/>
          <w:color w:val="0065B0"/>
        </w:rPr>
        <w:t xml:space="preserve">рекомендации по совершенствованию информационного обеспечения товароведения для популяризации технологий в условиях необходимости </w:t>
      </w:r>
      <w:proofErr w:type="spellStart"/>
      <w:r w:rsidRPr="00AA4848">
        <w:rPr>
          <w:i/>
          <w:color w:val="0065B0"/>
        </w:rPr>
        <w:t>импортозамещения</w:t>
      </w:r>
      <w:proofErr w:type="spellEnd"/>
      <w:r w:rsidRPr="00AA4848">
        <w:rPr>
          <w:i/>
          <w:color w:val="0065B0"/>
        </w:rPr>
        <w:t>. Отмечено влияние антироссийских западных санкций и ответного продуктового торгового эмбарго на состояние отечественного товарного производства и в целом на развитие социально-экономической сферы.</w:t>
      </w:r>
    </w:p>
    <w:p w:rsidR="00AA4848" w:rsidRPr="00AA4848" w:rsidRDefault="00AA4848" w:rsidP="00AA4848">
      <w:pPr>
        <w:contextualSpacing/>
        <w:rPr>
          <w:i/>
          <w:color w:val="0065B0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3"/>
      </w:tblGrid>
      <w:tr w:rsidR="00AA4848" w:rsidTr="00F9079E">
        <w:trPr>
          <w:trHeight w:val="700"/>
        </w:trPr>
        <w:tc>
          <w:tcPr>
            <w:tcW w:w="9003" w:type="dxa"/>
          </w:tcPr>
          <w:p w:rsidR="00AA4848" w:rsidRPr="007B4522" w:rsidRDefault="00AA4848" w:rsidP="00942A37">
            <w:pPr>
              <w:jc w:val="center"/>
              <w:rPr>
                <w:sz w:val="20"/>
                <w:szCs w:val="20"/>
              </w:rPr>
            </w:pPr>
            <w:r w:rsidRPr="00AA4848">
              <w:rPr>
                <w:sz w:val="20"/>
                <w:szCs w:val="20"/>
              </w:rPr>
              <w:t>Светлана Николаевна Кошкина</w:t>
            </w:r>
          </w:p>
          <w:p w:rsidR="00AA4848" w:rsidRPr="007B4522" w:rsidRDefault="00AA4848" w:rsidP="0094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государственный технический университет</w:t>
            </w:r>
          </w:p>
        </w:tc>
      </w:tr>
    </w:tbl>
    <w:p w:rsidR="007B4522" w:rsidRDefault="007B4522" w:rsidP="00942A37">
      <w:pPr>
        <w:jc w:val="center"/>
        <w:rPr>
          <w:sz w:val="22"/>
          <w:szCs w:val="22"/>
        </w:rPr>
      </w:pPr>
    </w:p>
    <w:p w:rsidR="007B2DB8" w:rsidRDefault="007B2DB8" w:rsidP="00942A37">
      <w:pPr>
        <w:jc w:val="both"/>
        <w:rPr>
          <w:sz w:val="22"/>
          <w:szCs w:val="22"/>
        </w:rPr>
      </w:pPr>
    </w:p>
    <w:p w:rsidR="007B4522" w:rsidRPr="008222EA" w:rsidRDefault="007B4522" w:rsidP="00942A37">
      <w:pPr>
        <w:jc w:val="both"/>
        <w:rPr>
          <w:sz w:val="22"/>
          <w:szCs w:val="22"/>
        </w:rPr>
        <w:sectPr w:rsidR="007B4522" w:rsidRPr="008222EA" w:rsidSect="00AF0700">
          <w:headerReference w:type="default" r:id="rId8"/>
          <w:footerReference w:type="default" r:id="rId9"/>
          <w:pgSz w:w="11906" w:h="16838"/>
          <w:pgMar w:top="1701" w:right="1418" w:bottom="1418" w:left="1701" w:header="709" w:footer="357" w:gutter="0"/>
          <w:cols w:space="708"/>
          <w:docGrid w:linePitch="360"/>
        </w:sectPr>
      </w:pPr>
    </w:p>
    <w:p w:rsidR="00AA4848" w:rsidRDefault="00EA1A38" w:rsidP="00AA4848">
      <w:pPr>
        <w:contextualSpacing/>
        <w:jc w:val="both"/>
        <w:rPr>
          <w:sz w:val="20"/>
          <w:szCs w:val="20"/>
        </w:rPr>
      </w:pPr>
      <w:r w:rsidRPr="008222EA">
        <w:rPr>
          <w:b/>
          <w:i/>
          <w:sz w:val="20"/>
          <w:szCs w:val="20"/>
        </w:rPr>
        <w:lastRenderedPageBreak/>
        <w:t>Аннотация</w:t>
      </w:r>
      <w:r w:rsidR="00417806" w:rsidRPr="008222EA">
        <w:rPr>
          <w:b/>
          <w:sz w:val="20"/>
          <w:szCs w:val="20"/>
        </w:rPr>
        <w:t xml:space="preserve"> </w:t>
      </w:r>
      <w:r w:rsidR="00D749EF" w:rsidRPr="008222EA">
        <w:rPr>
          <w:b/>
          <w:sz w:val="20"/>
          <w:szCs w:val="20"/>
        </w:rPr>
        <w:t xml:space="preserve">– </w:t>
      </w:r>
      <w:r w:rsidR="00AA4848" w:rsidRPr="00AA4848">
        <w:rPr>
          <w:sz w:val="20"/>
          <w:szCs w:val="20"/>
        </w:rPr>
        <w:t xml:space="preserve">Актуальность исследования определяется тем, что в современных условиях антироссийских западных санкций и ответного продуктового торгового эмбарго возрастает роль информационного обеспечения товароведения и нацеленной на популяризацию импортозамещающих технологий  научной журналистики. Цель исследования: на основе изучения соответствующих теоретических положений, анализа передового зарубежного и отечественного опыта, разработать рекомендации по совершенствованию информационного обеспечения товароведения для популяризации технологий в условиях необходимости </w:t>
      </w:r>
      <w:proofErr w:type="spellStart"/>
      <w:r w:rsidR="00AA4848" w:rsidRPr="00AA4848">
        <w:rPr>
          <w:sz w:val="20"/>
          <w:szCs w:val="20"/>
        </w:rPr>
        <w:t>импортозамещения</w:t>
      </w:r>
      <w:proofErr w:type="spellEnd"/>
      <w:r w:rsidR="00AA4848" w:rsidRPr="00AA4848">
        <w:rPr>
          <w:sz w:val="20"/>
          <w:szCs w:val="20"/>
        </w:rPr>
        <w:t xml:space="preserve">. </w:t>
      </w:r>
    </w:p>
    <w:p w:rsidR="00D749EF" w:rsidRPr="00947F58" w:rsidRDefault="00AA4848" w:rsidP="00AA4848">
      <w:pPr>
        <w:contextualSpacing/>
        <w:jc w:val="both"/>
        <w:rPr>
          <w:sz w:val="20"/>
          <w:szCs w:val="20"/>
        </w:rPr>
      </w:pPr>
      <w:proofErr w:type="gramStart"/>
      <w:r w:rsidRPr="00AA4848">
        <w:rPr>
          <w:sz w:val="20"/>
          <w:szCs w:val="20"/>
        </w:rPr>
        <w:t>Задачи: изучить представленные в зарубежной и отечественной научной литературе материалы по выбранной и смежной тематике; оценить существующее к настоящему времени состояние информационного обеспечения товароведения для популяризации технологий, также провести ряд экономических и социологических исследований и экспериментов и др. Применены методы критического анализа литературы, логического рассуждения, сравнения и сопоставления и др. В докладе представлены некоторые результаты продолжающегося исследования.</w:t>
      </w:r>
      <w:proofErr w:type="gramEnd"/>
      <w:r w:rsidRPr="00AA4848">
        <w:rPr>
          <w:sz w:val="20"/>
          <w:szCs w:val="20"/>
        </w:rPr>
        <w:t xml:space="preserve"> Сделан ряд выводов,  подчёркнута необходимость продолжения исследований в выбранном и смежных направлениях, так как происходящие изменения в российской экономике, обусловленные ответным торговым (</w:t>
      </w:r>
      <w:proofErr w:type="gramStart"/>
      <w:r w:rsidRPr="00AA4848">
        <w:rPr>
          <w:sz w:val="20"/>
          <w:szCs w:val="20"/>
        </w:rPr>
        <w:t xml:space="preserve">продуктовым) </w:t>
      </w:r>
      <w:proofErr w:type="gramEnd"/>
      <w:r w:rsidRPr="00AA4848">
        <w:rPr>
          <w:sz w:val="20"/>
          <w:szCs w:val="20"/>
        </w:rPr>
        <w:t>эмбарго, потребуют соответствующего ответа со стороны формирующих и реализующих экономическую, социальную, технологическую, промышленную, инновационную и таможенную политику субъектов.</w:t>
      </w:r>
    </w:p>
    <w:p w:rsidR="00D749EF" w:rsidRDefault="00EA1A38" w:rsidP="00942A37">
      <w:pPr>
        <w:spacing w:after="120"/>
        <w:jc w:val="both"/>
        <w:rPr>
          <w:sz w:val="20"/>
          <w:szCs w:val="20"/>
        </w:rPr>
      </w:pPr>
      <w:r w:rsidRPr="008222EA">
        <w:rPr>
          <w:b/>
          <w:i/>
          <w:sz w:val="20"/>
          <w:szCs w:val="20"/>
        </w:rPr>
        <w:t>Ключевые слова</w:t>
      </w:r>
      <w:r w:rsidR="00D749EF" w:rsidRPr="008222EA">
        <w:rPr>
          <w:b/>
          <w:i/>
          <w:sz w:val="20"/>
          <w:szCs w:val="20"/>
        </w:rPr>
        <w:t xml:space="preserve"> –</w:t>
      </w:r>
      <w:r w:rsidR="00417806" w:rsidRPr="008222EA">
        <w:rPr>
          <w:b/>
          <w:sz w:val="20"/>
          <w:szCs w:val="20"/>
        </w:rPr>
        <w:t xml:space="preserve"> </w:t>
      </w:r>
      <w:r w:rsidR="00AA4848" w:rsidRPr="00AA4848">
        <w:rPr>
          <w:sz w:val="20"/>
          <w:szCs w:val="20"/>
        </w:rPr>
        <w:t xml:space="preserve">информационное обеспечение, товароведение, популяризация технологий, </w:t>
      </w:r>
      <w:proofErr w:type="spellStart"/>
      <w:r w:rsidR="00AA4848" w:rsidRPr="00AA4848">
        <w:rPr>
          <w:sz w:val="20"/>
          <w:szCs w:val="20"/>
        </w:rPr>
        <w:t>импортозамещение</w:t>
      </w:r>
      <w:proofErr w:type="spellEnd"/>
      <w:r w:rsidR="00AA4848" w:rsidRPr="00AA4848">
        <w:rPr>
          <w:sz w:val="20"/>
          <w:szCs w:val="20"/>
        </w:rPr>
        <w:t>, занятость, научная журналистика</w:t>
      </w:r>
    </w:p>
    <w:p w:rsidR="00264B0E" w:rsidRDefault="00264B0E" w:rsidP="00942A37">
      <w:pPr>
        <w:spacing w:after="120"/>
        <w:jc w:val="both"/>
        <w:rPr>
          <w:sz w:val="20"/>
          <w:szCs w:val="20"/>
        </w:rPr>
      </w:pPr>
    </w:p>
    <w:p w:rsidR="00F22455" w:rsidRPr="00942A37" w:rsidRDefault="00F90F93" w:rsidP="00942A37">
      <w:pPr>
        <w:pStyle w:val="ab"/>
        <w:numPr>
          <w:ilvl w:val="0"/>
          <w:numId w:val="7"/>
        </w:numPr>
        <w:spacing w:before="240" w:after="120"/>
        <w:jc w:val="center"/>
        <w:rPr>
          <w:b/>
          <w:caps/>
          <w:color w:val="C00000"/>
          <w:sz w:val="20"/>
          <w:szCs w:val="20"/>
        </w:rPr>
      </w:pPr>
      <w:r w:rsidRPr="00942A37">
        <w:rPr>
          <w:b/>
          <w:caps/>
          <w:color w:val="C00000"/>
          <w:sz w:val="20"/>
          <w:szCs w:val="20"/>
        </w:rPr>
        <w:t>Введение</w:t>
      </w:r>
    </w:p>
    <w:p w:rsidR="00942A37" w:rsidRPr="00942A37" w:rsidRDefault="00942A37" w:rsidP="00942A37">
      <w:pPr>
        <w:pStyle w:val="ab"/>
        <w:spacing w:before="240" w:after="120"/>
        <w:ind w:left="1080"/>
        <w:jc w:val="center"/>
        <w:rPr>
          <w:b/>
          <w:caps/>
          <w:color w:val="C00000"/>
          <w:sz w:val="20"/>
          <w:szCs w:val="20"/>
        </w:rPr>
      </w:pPr>
    </w:p>
    <w:p w:rsidR="00D749EF" w:rsidRPr="008222EA" w:rsidRDefault="00AA4848" w:rsidP="00942A37">
      <w:pPr>
        <w:keepNext/>
        <w:framePr w:dropCap="drop" w:lines="2" w:h="495" w:hRule="exact" w:wrap="around" w:vAnchor="text" w:hAnchor="text"/>
        <w:spacing w:after="120" w:line="495" w:lineRule="exact"/>
        <w:jc w:val="both"/>
        <w:textAlignment w:val="baseline"/>
        <w:rPr>
          <w:b/>
          <w:color w:val="C00000"/>
          <w:position w:val="-5"/>
          <w:sz w:val="61"/>
          <w:szCs w:val="60"/>
        </w:rPr>
      </w:pPr>
      <w:r>
        <w:rPr>
          <w:b/>
          <w:color w:val="C00000"/>
          <w:position w:val="-5"/>
          <w:sz w:val="61"/>
          <w:szCs w:val="60"/>
        </w:rPr>
        <w:lastRenderedPageBreak/>
        <w:t>А</w:t>
      </w:r>
    </w:p>
    <w:p w:rsidR="00264B0E" w:rsidRPr="008222EA" w:rsidRDefault="00AA4848" w:rsidP="00AA4848">
      <w:pPr>
        <w:contextualSpacing/>
        <w:jc w:val="both"/>
        <w:rPr>
          <w:color w:val="000000"/>
        </w:rPr>
      </w:pPr>
      <w:r>
        <w:rPr>
          <w:color w:val="000000"/>
        </w:rPr>
        <w:t xml:space="preserve">КТУАЛЬНОСТЬ ПРОВЕДЕННОГО ИССЛЕДОВАНИЯ, </w:t>
      </w:r>
      <w:r w:rsidRPr="00AA4848">
        <w:rPr>
          <w:color w:val="000000"/>
        </w:rPr>
        <w:t xml:space="preserve">посвящённого совершенствованию информационного обеспечения товароведения для популяризации технологий в условиях необходимости </w:t>
      </w:r>
      <w:proofErr w:type="spellStart"/>
      <w:r w:rsidRPr="00AA4848">
        <w:rPr>
          <w:color w:val="000000"/>
        </w:rPr>
        <w:t>импортозамещения</w:t>
      </w:r>
      <w:proofErr w:type="spellEnd"/>
      <w:r w:rsidRPr="00AA4848">
        <w:rPr>
          <w:color w:val="000000"/>
        </w:rPr>
        <w:t xml:space="preserve"> определяется следующим. В современных условиях антироссийских западных санкций и ответного продуктового торгового эмбарго возрастает роль информационного обеспечения товароведения и нацеленной на популяризацию импортозамещающих технологий  научной журналистики. </w:t>
      </w:r>
      <w:proofErr w:type="gramStart"/>
      <w:r w:rsidRPr="00AA4848">
        <w:rPr>
          <w:color w:val="000000"/>
        </w:rPr>
        <w:t>К тому же, существует трудноразрешимое противоречие – конфликт интересов производителей, а также участников процесса товародвижения с одной стороны, и конечных потребителей с другой, в отношении информированности о показателях качества товаров, условиях их хранения, сроках реализации и проч. Подчеркнём наличие несовершенной конкуренции на национальном, российских региональных и локальных товарных потребительских рынках и отсутствие достаточного товарного предложения отечественных импортозамещающих товаров.</w:t>
      </w:r>
      <w:proofErr w:type="gramEnd"/>
      <w:r w:rsidRPr="00AA4848">
        <w:rPr>
          <w:color w:val="000000"/>
        </w:rPr>
        <w:t xml:space="preserve"> Также обратим внимание на недостаток достоверной и обоснованной научно информации о свойствах отечественных товаров, и в особенности – о долгосрочных последствиях для здоровья потребителей.</w:t>
      </w:r>
    </w:p>
    <w:p w:rsidR="007C26E3" w:rsidRPr="00942A37" w:rsidRDefault="00AA4848" w:rsidP="00264B0E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>
        <w:rPr>
          <w:b/>
          <w:caps/>
          <w:color w:val="C00000"/>
        </w:rPr>
        <w:t xml:space="preserve">цЕЛЬ И </w:t>
      </w:r>
      <w:r w:rsidR="00F90F93" w:rsidRPr="00942A37">
        <w:rPr>
          <w:b/>
          <w:caps/>
          <w:color w:val="C00000"/>
        </w:rPr>
        <w:t>задачи</w:t>
      </w:r>
    </w:p>
    <w:p w:rsidR="00942A37" w:rsidRPr="00942A37" w:rsidRDefault="00942A37" w:rsidP="00264B0E">
      <w:pPr>
        <w:pStyle w:val="ab"/>
        <w:ind w:left="1080"/>
        <w:jc w:val="center"/>
        <w:rPr>
          <w:b/>
          <w:caps/>
          <w:color w:val="C00000"/>
        </w:rPr>
      </w:pPr>
    </w:p>
    <w:p w:rsidR="00AA4848" w:rsidRPr="00AA4848" w:rsidRDefault="00AA4848" w:rsidP="00AA4848">
      <w:pPr>
        <w:ind w:firstLine="284"/>
        <w:contextualSpacing/>
        <w:jc w:val="both"/>
        <w:rPr>
          <w:color w:val="000000"/>
        </w:rPr>
      </w:pPr>
      <w:r w:rsidRPr="00AA4848">
        <w:rPr>
          <w:color w:val="000000"/>
        </w:rPr>
        <w:t xml:space="preserve">Цель продолжающегося исследования вышеозначенных вопросов: на основе изучения соответствующих теоретических положений, анализа передового зарубежного и отечественного опыта, разработать рекомендации по совершенствованию информационного обеспечения товароведения для популяризации технологий в условиях необходимости </w:t>
      </w:r>
      <w:proofErr w:type="spellStart"/>
      <w:r w:rsidRPr="00AA4848">
        <w:rPr>
          <w:color w:val="000000"/>
        </w:rPr>
        <w:t>импортозамещения</w:t>
      </w:r>
      <w:proofErr w:type="spellEnd"/>
      <w:r w:rsidRPr="00AA4848">
        <w:rPr>
          <w:color w:val="000000"/>
        </w:rPr>
        <w:t xml:space="preserve">. </w:t>
      </w:r>
    </w:p>
    <w:p w:rsidR="00264B0E" w:rsidRPr="008222EA" w:rsidRDefault="00AA4848" w:rsidP="00AA4848">
      <w:pPr>
        <w:ind w:firstLine="284"/>
        <w:contextualSpacing/>
        <w:jc w:val="both"/>
        <w:rPr>
          <w:color w:val="000000"/>
        </w:rPr>
      </w:pPr>
      <w:r w:rsidRPr="00AA4848">
        <w:rPr>
          <w:color w:val="000000"/>
        </w:rPr>
        <w:t xml:space="preserve">Достижение поставленной цели требует решения ряда задач. </w:t>
      </w:r>
      <w:proofErr w:type="gramStart"/>
      <w:r w:rsidRPr="00AA4848">
        <w:rPr>
          <w:color w:val="000000"/>
        </w:rPr>
        <w:t>Прежде всего, следует изучить представленные в зарубежной и отечественной научной литературе материалы по выбранной и смежной тематике; оценить существующее к настоящему времени состояние информационного обеспечения товароведения для популяризации технологий, а также провести ряд экономических и социологических исследований и экспериментов и др. В ходе проведения исследования целесообразно применение методов критического анализа литературы, логического рассуждения, сравнения и сопоставления и др.</w:t>
      </w:r>
      <w:proofErr w:type="gramEnd"/>
    </w:p>
    <w:p w:rsidR="00942A37" w:rsidRPr="00942A37" w:rsidRDefault="00942A37" w:rsidP="00264B0E">
      <w:pPr>
        <w:pStyle w:val="ab"/>
        <w:ind w:left="1080"/>
        <w:jc w:val="center"/>
        <w:rPr>
          <w:b/>
          <w:caps/>
          <w:color w:val="C00000"/>
        </w:rPr>
      </w:pPr>
    </w:p>
    <w:p w:rsidR="00CD2E3E" w:rsidRDefault="00F90F93" w:rsidP="00AA4848">
      <w:pPr>
        <w:pStyle w:val="ab"/>
        <w:numPr>
          <w:ilvl w:val="0"/>
          <w:numId w:val="7"/>
        </w:numPr>
        <w:ind w:left="0" w:firstLine="284"/>
        <w:jc w:val="center"/>
        <w:rPr>
          <w:b/>
          <w:smallCaps/>
          <w:color w:val="C00000"/>
        </w:rPr>
      </w:pPr>
      <w:r w:rsidRPr="00942A37">
        <w:rPr>
          <w:b/>
          <w:smallCaps/>
          <w:color w:val="C00000"/>
        </w:rPr>
        <w:t>Результаты</w:t>
      </w:r>
      <w:proofErr w:type="gramStart"/>
      <w:r w:rsidRPr="00942A37">
        <w:rPr>
          <w:b/>
          <w:smallCaps/>
          <w:color w:val="C00000"/>
        </w:rPr>
        <w:t xml:space="preserve"> </w:t>
      </w:r>
      <w:r w:rsidR="00AA4848">
        <w:rPr>
          <w:b/>
          <w:smallCaps/>
          <w:color w:val="C00000"/>
        </w:rPr>
        <w:t xml:space="preserve"> И</w:t>
      </w:r>
      <w:proofErr w:type="gramEnd"/>
      <w:r w:rsidR="00AA4848">
        <w:rPr>
          <w:b/>
          <w:smallCaps/>
          <w:color w:val="C00000"/>
        </w:rPr>
        <w:t xml:space="preserve"> ИХ ОБСУЖДЕНИЕ</w:t>
      </w:r>
    </w:p>
    <w:p w:rsidR="00AA4848" w:rsidRDefault="00AA4848" w:rsidP="00AA4848">
      <w:pPr>
        <w:pStyle w:val="ab"/>
        <w:ind w:left="284"/>
        <w:jc w:val="center"/>
        <w:rPr>
          <w:b/>
          <w:smallCaps/>
          <w:color w:val="C00000"/>
        </w:rPr>
      </w:pPr>
    </w:p>
    <w:p w:rsidR="00AA4848" w:rsidRPr="00F560EE" w:rsidRDefault="00AA4848" w:rsidP="00AA4848">
      <w:pPr>
        <w:pStyle w:val="ab"/>
        <w:ind w:left="0" w:firstLine="284"/>
        <w:jc w:val="both"/>
      </w:pPr>
      <w:r>
        <w:t>И</w:t>
      </w:r>
      <w:r w:rsidRPr="009A708A">
        <w:t>зменение</w:t>
      </w:r>
      <w:r>
        <w:t xml:space="preserve"> структуры и объёмов импорта оказывает существенное влияние на </w:t>
      </w:r>
      <w:r w:rsidRPr="00AF631C">
        <w:t>предложение рынка потребительских товаров</w:t>
      </w:r>
      <w:r>
        <w:t xml:space="preserve"> </w:t>
      </w:r>
      <w:r w:rsidRPr="00AF631C">
        <w:t>[</w:t>
      </w:r>
      <w:r>
        <w:t>6</w:t>
      </w:r>
      <w:r w:rsidRPr="00AF631C">
        <w:t>].</w:t>
      </w:r>
      <w:r>
        <w:t xml:space="preserve"> И в условиях необходимости </w:t>
      </w:r>
      <w:proofErr w:type="spellStart"/>
      <w:r>
        <w:t>импортозамещения</w:t>
      </w:r>
      <w:proofErr w:type="spellEnd"/>
      <w:r>
        <w:t xml:space="preserve"> п</w:t>
      </w:r>
      <w:r w:rsidRPr="00F560EE">
        <w:t xml:space="preserve">редстоит обосновать научно пути и возможности диверсификации экспортно-импортных внешнеторговых операций по поставке необходимых для нормального функционирования отраслей российской экономики товаров с одной стороны, и для оптимизации удовлетворения текущих и перспективных потребностей населения страны в товарах народного потребления – с другой стороны. </w:t>
      </w:r>
      <w:r>
        <w:t xml:space="preserve">Это, в свою очередь, требует совершенствования </w:t>
      </w:r>
      <w:r w:rsidRPr="004B70BF">
        <w:t>информационного обеспечения товароведения</w:t>
      </w:r>
      <w:r>
        <w:t>, а также развития</w:t>
      </w:r>
      <w:r w:rsidRPr="004B70BF">
        <w:t xml:space="preserve"> нацеленной на популяризацию импортозамещающих технологий научной журналистики</w:t>
      </w:r>
      <w:r>
        <w:t>. Отметим, что следует дифференцировать на</w:t>
      </w:r>
      <w:r w:rsidRPr="00F560EE">
        <w:t xml:space="preserve"> группы задач</w:t>
      </w:r>
      <w:r>
        <w:t>и</w:t>
      </w:r>
      <w:r w:rsidRPr="00F560EE">
        <w:t xml:space="preserve"> в сегменте товароведения и экспертизы товаров</w:t>
      </w:r>
      <w:r>
        <w:t xml:space="preserve"> и технологий</w:t>
      </w:r>
      <w:r w:rsidRPr="00F560EE">
        <w:t xml:space="preserve">, предназначенных «для бизнеса» и «для конечных потребителей». К </w:t>
      </w:r>
      <w:r w:rsidRPr="00F560EE">
        <w:lastRenderedPageBreak/>
        <w:t xml:space="preserve">тому же, различная информация требуется организаторам производства товаров, организаторам коммерческой деятельности, осуществляющих товародвижение, а также покупателям (как оптовым, так и розничным – конечным потребителям различных товаров). </w:t>
      </w:r>
    </w:p>
    <w:p w:rsidR="00AA4848" w:rsidRPr="00F560EE" w:rsidRDefault="00AA4848" w:rsidP="00AA4848">
      <w:pPr>
        <w:pStyle w:val="ab"/>
        <w:ind w:left="0" w:firstLine="284"/>
        <w:jc w:val="both"/>
      </w:pPr>
      <w:r w:rsidRPr="00F560EE">
        <w:t xml:space="preserve">Учитывая многообразие: широту и глубину, а также </w:t>
      </w:r>
      <w:proofErr w:type="spellStart"/>
      <w:r w:rsidRPr="00F560EE">
        <w:t>обновляемость</w:t>
      </w:r>
      <w:proofErr w:type="spellEnd"/>
      <w:r w:rsidRPr="00F560EE">
        <w:t xml:space="preserve"> ассортимента </w:t>
      </w:r>
      <w:r>
        <w:t xml:space="preserve">технологий и </w:t>
      </w:r>
      <w:r w:rsidRPr="00F560EE">
        <w:t xml:space="preserve">товаров на современных мировых, национальных, региональных и локальных товарных ранках, видится сложность и многоплановость задач информационного обеспечения современного российского товароведения. Решение таких непростых задач и </w:t>
      </w:r>
      <w:r>
        <w:t xml:space="preserve">требует </w:t>
      </w:r>
      <w:r w:rsidRPr="00F560EE">
        <w:t>совершенствовани</w:t>
      </w:r>
      <w:r>
        <w:t>я</w:t>
      </w:r>
      <w:r w:rsidRPr="00F560EE">
        <w:t xml:space="preserve"> информационного обеспечения в сложившихся условиях необходимости содействия </w:t>
      </w:r>
      <w:proofErr w:type="spellStart"/>
      <w:r w:rsidRPr="00F560EE">
        <w:t>импортозамещению</w:t>
      </w:r>
      <w:proofErr w:type="spellEnd"/>
      <w:r w:rsidRPr="00F560EE">
        <w:t xml:space="preserve"> [8]. </w:t>
      </w:r>
      <w:proofErr w:type="gramStart"/>
      <w:r w:rsidRPr="00F560EE">
        <w:t xml:space="preserve">Ещё одно важное </w:t>
      </w:r>
      <w:r>
        <w:t xml:space="preserve">для современной науки и практики </w:t>
      </w:r>
      <w:r w:rsidRPr="00F560EE">
        <w:t>направление – это просвещение всех субъектов потребительского рынка (как производителей и коммерсантов, так и различных сегментов потребителей относительно безопасности, сертификации соответствия, показателей качества, источников происхождения и разнообразия фальсификации, а также методов идентификации товаров.</w:t>
      </w:r>
      <w:proofErr w:type="gramEnd"/>
      <w:r w:rsidRPr="00F560EE">
        <w:t xml:space="preserve"> Объёмны массивы информации (обширны базы данных), характеризующие основополагающие характеристики товаров, определяющих их потребительную стоимость, а также описывающие факторы обеспечения этих характеристик. Но именно знание все этой информации необходимо организаторам внешнеторговой деятельности, перед которыми стоит задача диверсификации российского экспорта и совершенствования структуры импорта в Российскую Федерацию.</w:t>
      </w:r>
    </w:p>
    <w:p w:rsidR="00AA4848" w:rsidRPr="00F560EE" w:rsidRDefault="00AA4848" w:rsidP="00AA4848">
      <w:pPr>
        <w:pStyle w:val="ab"/>
        <w:ind w:left="0" w:firstLine="284"/>
        <w:jc w:val="both"/>
      </w:pPr>
      <w:r>
        <w:t>В</w:t>
      </w:r>
      <w:r w:rsidRPr="00F560EE">
        <w:t xml:space="preserve"> современном общественном развитии </w:t>
      </w:r>
      <w:r>
        <w:t>возросла роль информац</w:t>
      </w:r>
      <w:proofErr w:type="gramStart"/>
      <w:r>
        <w:t>ии</w:t>
      </w:r>
      <w:r w:rsidRPr="00F560EE">
        <w:t xml:space="preserve"> и </w:t>
      </w:r>
      <w:r>
        <w:t>её</w:t>
      </w:r>
      <w:proofErr w:type="gramEnd"/>
      <w:r>
        <w:t xml:space="preserve"> </w:t>
      </w:r>
      <w:r w:rsidRPr="00F560EE">
        <w:t>значени</w:t>
      </w:r>
      <w:r>
        <w:t>е</w:t>
      </w:r>
      <w:r w:rsidRPr="00F560EE">
        <w:t xml:space="preserve"> в инфраструктурном обеспечении товарного производства и товародвижения в контексте товароведения и экспертизы. Не подлежит сомнению то, </w:t>
      </w:r>
      <w:r>
        <w:t xml:space="preserve">сколь </w:t>
      </w:r>
      <w:r w:rsidRPr="00F560EE">
        <w:t>велика роль информации в современном обществе, для которого свойственна тотальная информатизация. Информатизация современного общества придает новый статус и самому понятию «информация», и также предъявляет спрос на непрерывное совершенствование информационных технологий и расширению сферы их применения. Выполняя свойственные информации функции разъяснения, осведомления, изложения разнообразных сведений, сами информационные массивы являются объектом хранения, передачи и преобразования. В информационном обществе, особенно в двадцать первом веке, базы данных и собственно систематизированная информация становятся фундаментальными сущностями окружающего нас мира.</w:t>
      </w:r>
      <w:r>
        <w:t xml:space="preserve"> </w:t>
      </w:r>
      <w:r w:rsidRPr="00F560EE">
        <w:t>В понимании исследователей актуальных проблем современного информационного общества информация в качестве передаваемых устным, письменным или каким-либо иным способом одними людьми другим людям сведений, становится одним из основных универсальных свойств материи. К тому же, появляются новые классификационные группировки этого понятия. Например, в зависимости от ситуации, по принципу доступности, потребности, распространения, по разнице в скорости старения и т.д. [7].</w:t>
      </w:r>
    </w:p>
    <w:p w:rsidR="00AA4848" w:rsidRPr="00F560EE" w:rsidRDefault="00AA4848" w:rsidP="00AA4848">
      <w:pPr>
        <w:pStyle w:val="ab"/>
        <w:ind w:left="0" w:firstLine="284"/>
        <w:jc w:val="both"/>
      </w:pPr>
      <w:r w:rsidRPr="00F560EE">
        <w:t>Подчеркнём, что накопленные в науке товароведения знания о товарах являются информационным продуктом, который может быть использован различными сегментами потребителей в разных целях. В рыночных условиях в ходе участия в процессе товарно-денежного обмена информационный продукт способе функционировать в качестве (в форме) товара. Такой продукт является объектом купли-продажи</w:t>
      </w:r>
      <w:r>
        <w:t>,</w:t>
      </w:r>
      <w:r w:rsidRPr="00F560EE">
        <w:t xml:space="preserve"> и его создание и совершенствование предполагает последующую куплю-продажу данного товара (информационного продукта). Оценивая </w:t>
      </w:r>
      <w:r w:rsidRPr="00F560EE">
        <w:lastRenderedPageBreak/>
        <w:t xml:space="preserve">востребованность данного продукта различными категориями потенциальных потребителей информации, можно констатировать следующее. В современной российской действительности потребители большинства товаров для домохозяйств и для личного потребления, и в особенности – продуктов питания, проявляют высокую заинтересованность в получении достоверной информации о показателях качества товаров, об их свойствах, условиях хранения и оптимальных (предельных) сроках реализации. Государство (выражающее интересы всего общества), стоящее на страже интересов здоровья населения, должно быть заказчиком и инвестором совершенствования информационного обеспечения товароведения и экспертизы. Давая оценку стоимости достоверной информации о качестве товаров, и в особенности – информации о немедленных  и о долгосрочных последствиях употребления (применения) как продовольственных, так и непродовольственных товаров, необходимо выделить следующее. Именно в интересах государства распространение достоверной информации о долгосрочных негативных последствиях употребления ряда продуктов и напитков импортного производства. Следует доводить до сведения отечественных потребителей пагубные для здоровья детей и молодёжи последствия </w:t>
      </w:r>
      <w:proofErr w:type="gramStart"/>
      <w:r w:rsidRPr="00F560EE">
        <w:t>употребления</w:t>
      </w:r>
      <w:proofErr w:type="gramEnd"/>
      <w:r w:rsidRPr="00F560EE">
        <w:t xml:space="preserve"> содержащих в больших объёмах сахар и ряд пищевых добавок, а также консервантов газированных напитков, кондитерских изделий и проч. товаров. При этом следует активнее пропагандировать натуральные, органические, традиционные российские товары.</w:t>
      </w:r>
    </w:p>
    <w:p w:rsidR="00AA4848" w:rsidRPr="00F560EE" w:rsidRDefault="00AA4848" w:rsidP="00AA4848">
      <w:pPr>
        <w:pStyle w:val="ab"/>
        <w:ind w:left="0" w:firstLine="284"/>
        <w:jc w:val="both"/>
      </w:pPr>
      <w:proofErr w:type="gramStart"/>
      <w:r w:rsidRPr="00F560EE">
        <w:t>Для этого предстоит объединить усилия специалистов различных отраслей научных знаний: товароведов, маркетологов, исследователей в ряде областей физиологии и медицины, педагогов, психологов и др. Особое внимание следует уделить информированию потребителей о качестве и в целом о различных характеристиках товаров для детей и молодёжи, т.к. именно в этом возрасте и формируются потребительские привычки и потребительские предпочтения.</w:t>
      </w:r>
      <w:proofErr w:type="gramEnd"/>
      <w:r w:rsidRPr="00F560EE">
        <w:t xml:space="preserve"> К тому же, именно здоровому питанию детей и молодёжи необходимо уделять особое внимание в интересах заботы о здоровье нации. Обратим особое внимание на то, что наряду с традиционной методологией и методикой товароведения как науки в современных условиях появились новые возможности обращения к </w:t>
      </w:r>
      <w:proofErr w:type="spellStart"/>
      <w:r w:rsidRPr="00F560EE">
        <w:t>видеоресурсам</w:t>
      </w:r>
      <w:proofErr w:type="spellEnd"/>
      <w:r w:rsidRPr="00F560EE">
        <w:t xml:space="preserve"> сети Интернет для приобретения знаний о товарах. В дополнение к научным источникам информации о товарах становится возможным почерпнуть наглядную, яркую и образную видеоинформацию по интересующим вопросам из многочисленных и разнообразных по качеству и достоверности видеофильмов, транслируемых по многим каналам стационарного, кабельного телевидения и передаваемых по телевизионным каналам спутникового </w:t>
      </w:r>
      <w:proofErr w:type="gramStart"/>
      <w:r w:rsidRPr="00F560EE">
        <w:t>вещания</w:t>
      </w:r>
      <w:proofErr w:type="gramEnd"/>
      <w:r w:rsidRPr="00F560EE">
        <w:t xml:space="preserve"> как на русском, так и на иностранных языках. В сети интернет размещена различная информация о свойствах товаров, о показателях их качества, о технологии их производства, условиях хранения, методах идентификации и фальсификации и проч.</w:t>
      </w:r>
    </w:p>
    <w:p w:rsidR="00AA4848" w:rsidRPr="00F560EE" w:rsidRDefault="00AA4848" w:rsidP="00AA4848">
      <w:pPr>
        <w:pStyle w:val="ab"/>
        <w:ind w:left="0" w:firstLine="284"/>
        <w:jc w:val="both"/>
      </w:pPr>
      <w:proofErr w:type="spellStart"/>
      <w:r w:rsidRPr="00F560EE">
        <w:t>Клиентоориентированность</w:t>
      </w:r>
      <w:proofErr w:type="spellEnd"/>
      <w:r w:rsidRPr="00F560EE">
        <w:t xml:space="preserve"> образовательных учреждений предполагает гибкость образовательных программ и их приспособление к запросам потенциальных потребителей [1]. В контексте рассматриваемых вопросов возможно включение в образовательные стандарты и программы учебных курсов вопросов товароведения и экспертизы на различных уровнях образования. Демонстрационные опыты по изучению химического состава и различных свойств товаров можно было бы показывать и в </w:t>
      </w:r>
      <w:proofErr w:type="spellStart"/>
      <w:r w:rsidRPr="00F560EE">
        <w:t>профориентационных</w:t>
      </w:r>
      <w:proofErr w:type="spellEnd"/>
      <w:r w:rsidRPr="00F560EE">
        <w:t xml:space="preserve"> целях, рассказывая о важности получения образования в области товароведения и экспертизы. Такие </w:t>
      </w:r>
      <w:proofErr w:type="spellStart"/>
      <w:r w:rsidRPr="00F560EE">
        <w:t>профориентационные</w:t>
      </w:r>
      <w:proofErr w:type="spellEnd"/>
      <w:r w:rsidRPr="00F560EE">
        <w:t xml:space="preserve"> </w:t>
      </w:r>
      <w:proofErr w:type="gramStart"/>
      <w:r w:rsidRPr="00F560EE">
        <w:lastRenderedPageBreak/>
        <w:t>беседы</w:t>
      </w:r>
      <w:proofErr w:type="gramEnd"/>
      <w:r w:rsidRPr="00F560EE">
        <w:t xml:space="preserve"> возможно проводить как в аудиториях младших и средних классов, так и со старшеклассниками. При этом следует использовать все современные технические средства обучения и активнее использовать не только фот</w:t>
      </w:r>
      <w:proofErr w:type="gramStart"/>
      <w:r w:rsidRPr="00F560EE">
        <w:t>о</w:t>
      </w:r>
      <w:r w:rsidRPr="003C484D">
        <w:t>-</w:t>
      </w:r>
      <w:proofErr w:type="gramEnd"/>
      <w:r w:rsidRPr="00F560EE">
        <w:t xml:space="preserve">, но и видеоматериалы, иллюстрирующие процессы проведения экспертизы товаров, а также демонстрирующие технологические процессы производства товаров. Перед нашим обществом и российской экономикой стоит проблема профессиональной ориентации молодёжи на рабочие специальности. И эту </w:t>
      </w:r>
      <w:proofErr w:type="gramStart"/>
      <w:r w:rsidRPr="00F560EE">
        <w:t>проблему</w:t>
      </w:r>
      <w:proofErr w:type="gramEnd"/>
      <w:r w:rsidRPr="00F560EE">
        <w:t xml:space="preserve"> в том числе можно решать путём пропаганды информации о технологических процессах производства различных товаров, демонстрации видеосюжетов о производственных и технологических процессах, рекламируя национальные ремёсла и народные традиции производства товаров.</w:t>
      </w:r>
      <w:r>
        <w:t xml:space="preserve"> Особый акцент необходимо ставить на импортозамещающие, передовые технологии.</w:t>
      </w:r>
      <w:r w:rsidRPr="00F560EE">
        <w:t xml:space="preserve"> </w:t>
      </w:r>
      <w:r>
        <w:t xml:space="preserve">В итоге это будет способствовать </w:t>
      </w:r>
      <w:r w:rsidRPr="00F560EE">
        <w:t xml:space="preserve">продуктивной занятости в </w:t>
      </w:r>
      <w:r>
        <w:t xml:space="preserve">экономике и </w:t>
      </w:r>
      <w:r w:rsidRPr="00F560EE">
        <w:t>торговле</w:t>
      </w:r>
      <w:r>
        <w:t xml:space="preserve"> </w:t>
      </w:r>
      <w:r w:rsidRPr="009F406C">
        <w:t>[2; 3]</w:t>
      </w:r>
      <w:r>
        <w:t xml:space="preserve">. Именно в результате популяризации </w:t>
      </w:r>
      <w:proofErr w:type="gramStart"/>
      <w:r>
        <w:t>импортозамещающий</w:t>
      </w:r>
      <w:proofErr w:type="gramEnd"/>
      <w:r>
        <w:t xml:space="preserve">, передовых технологий, в сложившихся социально-экономических условиях возможно создание </w:t>
      </w:r>
      <w:r w:rsidRPr="00F560EE">
        <w:t>новы</w:t>
      </w:r>
      <w:r>
        <w:t>х</w:t>
      </w:r>
      <w:r w:rsidRPr="00F560EE">
        <w:t xml:space="preserve"> рабочие места в сфере производства и</w:t>
      </w:r>
      <w:r>
        <w:t xml:space="preserve"> товародвижения</w:t>
      </w:r>
      <w:r w:rsidRPr="00F560EE">
        <w:t>.</w:t>
      </w:r>
    </w:p>
    <w:p w:rsidR="00AA4848" w:rsidRPr="00F560EE" w:rsidRDefault="00AA4848" w:rsidP="00AA4848">
      <w:pPr>
        <w:pStyle w:val="ab"/>
        <w:ind w:left="0" w:firstLine="284"/>
        <w:jc w:val="both"/>
      </w:pPr>
      <w:r>
        <w:t>Р</w:t>
      </w:r>
      <w:r w:rsidRPr="00F560EE">
        <w:t>ассмотр</w:t>
      </w:r>
      <w:r>
        <w:t>им</w:t>
      </w:r>
      <w:r w:rsidRPr="00F560EE">
        <w:t xml:space="preserve"> финансовы</w:t>
      </w:r>
      <w:r>
        <w:t>е факторы</w:t>
      </w:r>
      <w:r w:rsidRPr="00F560EE">
        <w:t xml:space="preserve"> </w:t>
      </w:r>
      <w:r>
        <w:t xml:space="preserve">рассматриваемого </w:t>
      </w:r>
      <w:r w:rsidRPr="00F560EE">
        <w:t>совершенствования информационного обеспечения</w:t>
      </w:r>
      <w:r>
        <w:t xml:space="preserve">. </w:t>
      </w:r>
      <w:r w:rsidRPr="00F560EE">
        <w:t xml:space="preserve">Признавая ухудшение состояния возможностей финансирования различных проектов, предстоит уделять внимание именно приоритетным с позиций общественной пользы проектам [4; 5]. Сравнивая затраты и ожидаемые результаты, важно учитывать как ожидаемый экономический, так и социальный эффект. Сопоставляя стоимость платной консультации квалифицированного врача, оказывающего услугу по устранению в том числе последствий неправильного питания и приёма оказавших пагубное влияние на здоровье напитков, или ношения имевшей вредную для здоровья конструкцию обуви, или нарушавших </w:t>
      </w:r>
      <w:proofErr w:type="spellStart"/>
      <w:r w:rsidRPr="00F560EE">
        <w:t>кров</w:t>
      </w:r>
      <w:proofErr w:type="gramStart"/>
      <w:r w:rsidRPr="00F560EE">
        <w:t>о</w:t>
      </w:r>
      <w:proofErr w:type="spellEnd"/>
      <w:r w:rsidRPr="00F560EE">
        <w:t>-</w:t>
      </w:r>
      <w:proofErr w:type="gramEnd"/>
      <w:r w:rsidRPr="00F560EE">
        <w:t xml:space="preserve"> и </w:t>
      </w:r>
      <w:proofErr w:type="spellStart"/>
      <w:r w:rsidRPr="00F560EE">
        <w:t>лимфоток</w:t>
      </w:r>
      <w:proofErr w:type="spellEnd"/>
      <w:r w:rsidRPr="00F560EE">
        <w:t xml:space="preserve"> чулочно-носочных изделий со стоимостью доступа к информации о свойствах товаров, можно сделать следующий вывод. Экономически целесообразнее инвестировать в профилактику проблем со здоровьем населения, нежели впоследствии затрачивать (зачастую и безрезультатно) </w:t>
      </w:r>
      <w:proofErr w:type="gramStart"/>
      <w:r w:rsidRPr="00F560EE">
        <w:t>значительно большие</w:t>
      </w:r>
      <w:proofErr w:type="gramEnd"/>
      <w:r w:rsidRPr="00F560EE">
        <w:t xml:space="preserve"> по объёму средства на лечение. И именно информация о свойствах товаров и об отдалённых последствиях для здоровья потребителей внесёт неоценимый вклад в формирование здоров</w:t>
      </w:r>
      <w:r>
        <w:t>ья</w:t>
      </w:r>
      <w:r w:rsidRPr="00F560EE">
        <w:t xml:space="preserve"> нации.</w:t>
      </w:r>
    </w:p>
    <w:p w:rsidR="00AA4848" w:rsidRDefault="00AA4848" w:rsidP="00AA4848">
      <w:pPr>
        <w:pStyle w:val="ab"/>
        <w:ind w:left="0" w:firstLine="284"/>
        <w:jc w:val="both"/>
      </w:pPr>
      <w:r w:rsidRPr="00F560EE">
        <w:t xml:space="preserve">На протяжении </w:t>
      </w:r>
      <w:r>
        <w:t>ряда</w:t>
      </w:r>
      <w:r w:rsidRPr="00F560EE">
        <w:t xml:space="preserve"> столетий философы, экономисты, социологи, философы и представители других направлений научного познания обращались к вопросам рационального использования ограниченных ресурсов, к проблемам качества товаров и их полезности, решали актуальные для своего времени научные и практические задачи производства товаров и товародвижения. </w:t>
      </w:r>
      <w:r>
        <w:t>М</w:t>
      </w:r>
      <w:r w:rsidRPr="00F560EE">
        <w:t xml:space="preserve">енялись технологические уклады, </w:t>
      </w:r>
      <w:r>
        <w:t>случались</w:t>
      </w:r>
      <w:r w:rsidRPr="00F560EE">
        <w:t xml:space="preserve"> экономические кризисы, </w:t>
      </w:r>
      <w:r>
        <w:t>шел</w:t>
      </w:r>
      <w:r w:rsidRPr="00F560EE">
        <w:t xml:space="preserve"> поиск, </w:t>
      </w:r>
      <w:proofErr w:type="gramStart"/>
      <w:r w:rsidRPr="00F560EE">
        <w:t>раздел</w:t>
      </w:r>
      <w:proofErr w:type="gramEnd"/>
      <w:r w:rsidRPr="00F560EE">
        <w:t xml:space="preserve"> и передел рынков сырья и рынков сбыта товаров. Происходившие изменения факторов различного уровня влияния внешних ставили актуальные для конкретного времени и конкретных хозяйствующих субъектов задачи [8]. </w:t>
      </w:r>
      <w:r>
        <w:t xml:space="preserve">Со временем встала задача формирования положительного и привлекательного образа науки в обществе, и в особенности – в средствах массовой информации </w:t>
      </w:r>
      <w:r w:rsidRPr="002E40A9">
        <w:t>[</w:t>
      </w:r>
      <w:r>
        <w:t>10</w:t>
      </w:r>
      <w:r w:rsidRPr="002E40A9">
        <w:t>]</w:t>
      </w:r>
      <w:r>
        <w:t xml:space="preserve">. Наше время ставит перед российской наукой задачу научного обоснования возможностей </w:t>
      </w:r>
      <w:proofErr w:type="spellStart"/>
      <w:r>
        <w:t>импортозамещения</w:t>
      </w:r>
      <w:proofErr w:type="spellEnd"/>
      <w:r>
        <w:t xml:space="preserve"> и популяризации </w:t>
      </w:r>
      <w:proofErr w:type="gramStart"/>
      <w:r>
        <w:t>импортозамещающий</w:t>
      </w:r>
      <w:proofErr w:type="gramEnd"/>
      <w:r>
        <w:t xml:space="preserve"> товаров и технологий. </w:t>
      </w:r>
    </w:p>
    <w:p w:rsidR="00AA4848" w:rsidRDefault="00AA4848" w:rsidP="00AA4848">
      <w:pPr>
        <w:pStyle w:val="ab"/>
        <w:ind w:left="0" w:firstLine="284"/>
        <w:jc w:val="both"/>
      </w:pPr>
      <w:r>
        <w:t>С</w:t>
      </w:r>
      <w:r w:rsidRPr="00446044">
        <w:t>овершенствова</w:t>
      </w:r>
      <w:r>
        <w:t>ние</w:t>
      </w:r>
      <w:r w:rsidRPr="00446044">
        <w:t xml:space="preserve"> продвижения </w:t>
      </w:r>
      <w:r>
        <w:t xml:space="preserve">российской </w:t>
      </w:r>
      <w:r w:rsidRPr="00446044">
        <w:t xml:space="preserve">продукции </w:t>
      </w:r>
      <w:r>
        <w:t>на внутреннем рынке и содействие её выходу на внешние рынки должно может стать а</w:t>
      </w:r>
      <w:r w:rsidRPr="00446044">
        <w:t>нтикризисны</w:t>
      </w:r>
      <w:r>
        <w:t>м</w:t>
      </w:r>
      <w:r w:rsidRPr="00446044">
        <w:t xml:space="preserve"> </w:t>
      </w:r>
      <w:r w:rsidRPr="00446044">
        <w:lastRenderedPageBreak/>
        <w:t>компонент</w:t>
      </w:r>
      <w:r>
        <w:t>ом</w:t>
      </w:r>
      <w:r w:rsidRPr="00446044">
        <w:t xml:space="preserve"> региональной экономической политики [1</w:t>
      </w:r>
      <w:r>
        <w:t>1</w:t>
      </w:r>
      <w:r w:rsidRPr="00446044">
        <w:t>]</w:t>
      </w:r>
      <w:r>
        <w:t xml:space="preserve">. Наряду с государственным уровнем, именно в регионах важно уделить внимание инновационному развитию </w:t>
      </w:r>
      <w:r w:rsidRPr="00446044">
        <w:t>[9]</w:t>
      </w:r>
      <w:r>
        <w:t>,</w:t>
      </w:r>
      <w:r w:rsidRPr="00446044">
        <w:t xml:space="preserve"> </w:t>
      </w:r>
      <w:r>
        <w:t xml:space="preserve">формированию и реализации нацеленной на </w:t>
      </w:r>
      <w:proofErr w:type="spellStart"/>
      <w:r>
        <w:t>импортозамещение</w:t>
      </w:r>
      <w:proofErr w:type="spellEnd"/>
      <w:r>
        <w:t xml:space="preserve"> финансовой политики </w:t>
      </w:r>
      <w:r w:rsidRPr="00446044">
        <w:t>[5</w:t>
      </w:r>
      <w:r>
        <w:t xml:space="preserve">]. </w:t>
      </w:r>
    </w:p>
    <w:p w:rsidR="003C484D" w:rsidRPr="00F560EE" w:rsidRDefault="003C484D" w:rsidP="00AA4848">
      <w:pPr>
        <w:pStyle w:val="ab"/>
        <w:ind w:left="0" w:firstLine="284"/>
        <w:jc w:val="both"/>
      </w:pPr>
    </w:p>
    <w:p w:rsidR="007F01A3" w:rsidRPr="00580367" w:rsidRDefault="00F90F93" w:rsidP="00580367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 w:rsidRPr="00580367">
        <w:rPr>
          <w:b/>
          <w:caps/>
          <w:color w:val="C00000"/>
        </w:rPr>
        <w:t>Выводы и заключение</w:t>
      </w:r>
    </w:p>
    <w:p w:rsidR="00580367" w:rsidRPr="00580367" w:rsidRDefault="00580367" w:rsidP="00580367">
      <w:pPr>
        <w:pStyle w:val="ab"/>
        <w:ind w:left="1080"/>
        <w:jc w:val="center"/>
        <w:rPr>
          <w:b/>
          <w:caps/>
          <w:color w:val="C00000"/>
        </w:rPr>
      </w:pPr>
    </w:p>
    <w:p w:rsidR="00AA4848" w:rsidRDefault="00AA4848" w:rsidP="00264B0E">
      <w:pPr>
        <w:ind w:firstLine="284"/>
        <w:contextualSpacing/>
        <w:jc w:val="both"/>
        <w:rPr>
          <w:color w:val="000000"/>
        </w:rPr>
      </w:pPr>
      <w:r w:rsidRPr="00AA4848">
        <w:rPr>
          <w:color w:val="000000"/>
        </w:rPr>
        <w:t xml:space="preserve">Представленные в докладе материалы главным образом посвящены постановке проблемы и общим вопросам совершенствования информационного обеспечения товароведения и экспертизы в современных условиях необходимости </w:t>
      </w:r>
      <w:proofErr w:type="spellStart"/>
      <w:r w:rsidRPr="00AA4848">
        <w:rPr>
          <w:color w:val="000000"/>
        </w:rPr>
        <w:t>импортозамещения</w:t>
      </w:r>
      <w:proofErr w:type="spellEnd"/>
      <w:r w:rsidRPr="00AA4848">
        <w:rPr>
          <w:color w:val="000000"/>
        </w:rPr>
        <w:t xml:space="preserve"> и способствующей этому популяризации технологий. Актуальным будет продолжение исследований в данном направлении, так как происходящие изменения в российской экономике, прежде всего обусловленные антироссийскими западными санкциями и ответным торговым (продуктовым) эмбарго, потребуют соответствующего ответа со стороны формирующих и реализующих экономическую, социальную, технологическую, промышленную, инновационную и таможенную политику субъектов. Это, в свою очередь, потребует совершенствования информационного обеспечения для принятия соответствующих управленческих решений. К тому же, необходимо изучать и применять передовой зарубежный и отечественный опыт популяризации импортозамещающих технологий, создавать условия для развития научной журналистики, нацеленной на </w:t>
      </w:r>
      <w:proofErr w:type="gramStart"/>
      <w:r w:rsidRPr="00AA4848">
        <w:rPr>
          <w:color w:val="000000"/>
        </w:rPr>
        <w:t>пропаганду конкурентоспособных на</w:t>
      </w:r>
      <w:proofErr w:type="gramEnd"/>
      <w:r w:rsidRPr="00AA4848">
        <w:rPr>
          <w:color w:val="000000"/>
        </w:rPr>
        <w:t xml:space="preserve"> мировых рынках отечественных товаров и технологий.</w:t>
      </w:r>
    </w:p>
    <w:p w:rsidR="00AA4848" w:rsidRDefault="00AA4848" w:rsidP="00AA4848">
      <w:pPr>
        <w:ind w:firstLine="284"/>
        <w:contextualSpacing/>
        <w:jc w:val="center"/>
        <w:rPr>
          <w:b/>
          <w:color w:val="C00000"/>
        </w:rPr>
      </w:pPr>
      <w:r w:rsidRPr="00AA4848">
        <w:rPr>
          <w:b/>
          <w:color w:val="C00000"/>
        </w:rPr>
        <w:t>Б</w:t>
      </w:r>
      <w:r>
        <w:rPr>
          <w:b/>
          <w:color w:val="C00000"/>
        </w:rPr>
        <w:t>ЛАГОДАРНОСТИ</w:t>
      </w:r>
    </w:p>
    <w:p w:rsidR="00AA4848" w:rsidRDefault="00AA4848" w:rsidP="00264B0E">
      <w:pPr>
        <w:ind w:firstLine="284"/>
        <w:contextualSpacing/>
        <w:jc w:val="both"/>
        <w:rPr>
          <w:color w:val="C00000"/>
        </w:rPr>
      </w:pPr>
    </w:p>
    <w:p w:rsidR="00AA4848" w:rsidRPr="008222EA" w:rsidRDefault="00AA4848" w:rsidP="00264B0E">
      <w:pPr>
        <w:ind w:firstLine="284"/>
        <w:contextualSpacing/>
        <w:jc w:val="both"/>
        <w:rPr>
          <w:color w:val="000000"/>
        </w:rPr>
      </w:pPr>
      <w:r w:rsidRPr="00AA4848">
        <w:rPr>
          <w:color w:val="000000"/>
        </w:rPr>
        <w:t xml:space="preserve">Автор выражает признательность профессорам Томского государственного университета: </w:t>
      </w:r>
      <w:proofErr w:type="spellStart"/>
      <w:r w:rsidRPr="00AA4848">
        <w:rPr>
          <w:color w:val="000000"/>
        </w:rPr>
        <w:t>Бурыхину</w:t>
      </w:r>
      <w:proofErr w:type="spellEnd"/>
      <w:r w:rsidRPr="00AA4848">
        <w:rPr>
          <w:color w:val="000000"/>
        </w:rPr>
        <w:t xml:space="preserve"> Б.С., </w:t>
      </w:r>
      <w:proofErr w:type="spellStart"/>
      <w:r w:rsidRPr="00AA4848">
        <w:rPr>
          <w:color w:val="000000"/>
        </w:rPr>
        <w:t>Канову</w:t>
      </w:r>
      <w:proofErr w:type="spellEnd"/>
      <w:r w:rsidRPr="00AA4848">
        <w:rPr>
          <w:color w:val="000000"/>
        </w:rPr>
        <w:t xml:space="preserve"> В.И., Неходе Е.В. и Щербинину А.И. за содействие в формировании научных взглядов автора. Особая благодарность – Матвеевой О.П., зав. каф</w:t>
      </w:r>
      <w:proofErr w:type="gramStart"/>
      <w:r w:rsidRPr="00AA4848">
        <w:rPr>
          <w:color w:val="000000"/>
        </w:rPr>
        <w:t>.</w:t>
      </w:r>
      <w:proofErr w:type="gramEnd"/>
      <w:r w:rsidRPr="00AA4848">
        <w:rPr>
          <w:color w:val="000000"/>
        </w:rPr>
        <w:t xml:space="preserve"> </w:t>
      </w:r>
      <w:proofErr w:type="gramStart"/>
      <w:r w:rsidRPr="00AA4848">
        <w:rPr>
          <w:color w:val="000000"/>
        </w:rPr>
        <w:t>т</w:t>
      </w:r>
      <w:proofErr w:type="gramEnd"/>
      <w:r w:rsidRPr="00AA4848">
        <w:rPr>
          <w:color w:val="000000"/>
        </w:rPr>
        <w:t>аможенных операций и таможенного контроля Белгородского университета кооперации, экономики и права, за сотрудничество в научной сфере.</w:t>
      </w:r>
    </w:p>
    <w:p w:rsidR="007C26E3" w:rsidRPr="008222EA" w:rsidRDefault="007C26E3" w:rsidP="00264B0E">
      <w:pPr>
        <w:ind w:firstLine="284"/>
        <w:contextualSpacing/>
        <w:jc w:val="both"/>
        <w:rPr>
          <w:color w:val="000000"/>
          <w:sz w:val="20"/>
          <w:szCs w:val="20"/>
        </w:rPr>
      </w:pPr>
    </w:p>
    <w:p w:rsidR="00BE0066" w:rsidRDefault="00F90F93" w:rsidP="00264B0E">
      <w:pPr>
        <w:contextualSpacing/>
        <w:jc w:val="center"/>
        <w:rPr>
          <w:b/>
          <w:caps/>
          <w:color w:val="C00000"/>
          <w:sz w:val="20"/>
          <w:szCs w:val="20"/>
        </w:rPr>
      </w:pPr>
      <w:r w:rsidRPr="008222EA">
        <w:rPr>
          <w:b/>
          <w:caps/>
          <w:color w:val="C00000"/>
          <w:sz w:val="20"/>
          <w:szCs w:val="20"/>
        </w:rPr>
        <w:t>С</w:t>
      </w:r>
      <w:r w:rsidR="0039744E" w:rsidRPr="008222EA">
        <w:rPr>
          <w:b/>
          <w:caps/>
          <w:color w:val="C00000"/>
          <w:sz w:val="20"/>
          <w:szCs w:val="20"/>
        </w:rPr>
        <w:t>СЫЛКИ</w:t>
      </w:r>
    </w:p>
    <w:p w:rsidR="00942A37" w:rsidRPr="008222EA" w:rsidRDefault="00942A37" w:rsidP="00264B0E">
      <w:pPr>
        <w:contextualSpacing/>
        <w:jc w:val="center"/>
        <w:rPr>
          <w:b/>
          <w:caps/>
          <w:color w:val="C00000"/>
          <w:sz w:val="20"/>
          <w:szCs w:val="20"/>
        </w:rPr>
      </w:pPr>
    </w:p>
    <w:p w:rsidR="00AA4848" w:rsidRPr="00AA4848" w:rsidRDefault="00AA4848" w:rsidP="00AA4848">
      <w:pPr>
        <w:ind w:left="284"/>
        <w:contextualSpacing/>
        <w:jc w:val="both"/>
        <w:rPr>
          <w:color w:val="000000"/>
          <w:sz w:val="20"/>
          <w:szCs w:val="20"/>
        </w:rPr>
      </w:pPr>
      <w:r w:rsidRPr="00AA4848">
        <w:rPr>
          <w:color w:val="000000"/>
          <w:sz w:val="20"/>
          <w:szCs w:val="20"/>
        </w:rPr>
        <w:t xml:space="preserve">1. </w:t>
      </w:r>
      <w:proofErr w:type="spellStart"/>
      <w:r w:rsidRPr="00AA4848">
        <w:rPr>
          <w:color w:val="000000"/>
          <w:sz w:val="20"/>
          <w:szCs w:val="20"/>
        </w:rPr>
        <w:t>Зарипова</w:t>
      </w:r>
      <w:proofErr w:type="spellEnd"/>
      <w:r w:rsidRPr="00AA4848">
        <w:rPr>
          <w:color w:val="000000"/>
          <w:sz w:val="20"/>
          <w:szCs w:val="20"/>
        </w:rPr>
        <w:t xml:space="preserve"> Е.И. </w:t>
      </w:r>
      <w:proofErr w:type="spellStart"/>
      <w:r w:rsidRPr="00AA4848">
        <w:rPr>
          <w:color w:val="000000"/>
          <w:sz w:val="20"/>
          <w:szCs w:val="20"/>
        </w:rPr>
        <w:t>Тьюторское</w:t>
      </w:r>
      <w:proofErr w:type="spellEnd"/>
      <w:r w:rsidRPr="00AA4848">
        <w:rPr>
          <w:color w:val="000000"/>
          <w:sz w:val="20"/>
          <w:szCs w:val="20"/>
        </w:rPr>
        <w:t xml:space="preserve"> сопровождение самостоятельной работы студентов в экономическом ВУЗЕ // Сибирский торгово-экономический журнал. 2011. № 14. С. 32-41.</w:t>
      </w:r>
    </w:p>
    <w:p w:rsidR="00AA4848" w:rsidRPr="00AA4848" w:rsidRDefault="00AA4848" w:rsidP="00AA4848">
      <w:pPr>
        <w:ind w:left="284"/>
        <w:contextualSpacing/>
        <w:jc w:val="both"/>
        <w:rPr>
          <w:color w:val="000000"/>
          <w:sz w:val="20"/>
          <w:szCs w:val="20"/>
        </w:rPr>
      </w:pPr>
      <w:r w:rsidRPr="00AA4848">
        <w:rPr>
          <w:color w:val="000000"/>
          <w:sz w:val="20"/>
          <w:szCs w:val="20"/>
        </w:rPr>
        <w:t xml:space="preserve">2. </w:t>
      </w:r>
      <w:proofErr w:type="spellStart"/>
      <w:r w:rsidRPr="00AA4848">
        <w:rPr>
          <w:color w:val="000000"/>
          <w:sz w:val="20"/>
          <w:szCs w:val="20"/>
        </w:rPr>
        <w:t>Кoшкинa</w:t>
      </w:r>
      <w:proofErr w:type="spellEnd"/>
      <w:r w:rsidRPr="00AA4848">
        <w:rPr>
          <w:color w:val="000000"/>
          <w:sz w:val="20"/>
          <w:szCs w:val="20"/>
        </w:rPr>
        <w:t xml:space="preserve"> С.Н. </w:t>
      </w:r>
      <w:proofErr w:type="spellStart"/>
      <w:r w:rsidRPr="00AA4848">
        <w:rPr>
          <w:color w:val="000000"/>
          <w:sz w:val="20"/>
          <w:szCs w:val="20"/>
        </w:rPr>
        <w:t>Зaнятoсть</w:t>
      </w:r>
      <w:proofErr w:type="spellEnd"/>
      <w:r w:rsidRPr="00AA4848">
        <w:rPr>
          <w:color w:val="000000"/>
          <w:sz w:val="20"/>
          <w:szCs w:val="20"/>
        </w:rPr>
        <w:t xml:space="preserve"> и </w:t>
      </w:r>
      <w:proofErr w:type="spellStart"/>
      <w:r w:rsidRPr="00AA4848">
        <w:rPr>
          <w:color w:val="000000"/>
          <w:sz w:val="20"/>
          <w:szCs w:val="20"/>
        </w:rPr>
        <w:t>трудoвaя</w:t>
      </w:r>
      <w:proofErr w:type="spellEnd"/>
      <w:r w:rsidRPr="00AA4848">
        <w:rPr>
          <w:color w:val="000000"/>
          <w:sz w:val="20"/>
          <w:szCs w:val="20"/>
        </w:rPr>
        <w:t xml:space="preserve"> </w:t>
      </w:r>
      <w:proofErr w:type="spellStart"/>
      <w:r w:rsidRPr="00AA4848">
        <w:rPr>
          <w:color w:val="000000"/>
          <w:sz w:val="20"/>
          <w:szCs w:val="20"/>
        </w:rPr>
        <w:t>мoбильнoсть</w:t>
      </w:r>
      <w:proofErr w:type="spellEnd"/>
      <w:r w:rsidRPr="00AA4848">
        <w:rPr>
          <w:color w:val="000000"/>
          <w:sz w:val="20"/>
          <w:szCs w:val="20"/>
        </w:rPr>
        <w:t xml:space="preserve"> в </w:t>
      </w:r>
      <w:proofErr w:type="spellStart"/>
      <w:r w:rsidRPr="00AA4848">
        <w:rPr>
          <w:color w:val="000000"/>
          <w:sz w:val="20"/>
          <w:szCs w:val="20"/>
        </w:rPr>
        <w:t>тoргoвле</w:t>
      </w:r>
      <w:proofErr w:type="spellEnd"/>
      <w:r w:rsidRPr="00AA4848">
        <w:rPr>
          <w:color w:val="000000"/>
          <w:sz w:val="20"/>
          <w:szCs w:val="20"/>
        </w:rPr>
        <w:t xml:space="preserve"> в </w:t>
      </w:r>
      <w:proofErr w:type="spellStart"/>
      <w:r w:rsidRPr="00AA4848">
        <w:rPr>
          <w:color w:val="000000"/>
          <w:sz w:val="20"/>
          <w:szCs w:val="20"/>
        </w:rPr>
        <w:t>периoд</w:t>
      </w:r>
      <w:proofErr w:type="spellEnd"/>
      <w:r w:rsidRPr="00AA4848">
        <w:rPr>
          <w:color w:val="000000"/>
          <w:sz w:val="20"/>
          <w:szCs w:val="20"/>
        </w:rPr>
        <w:t xml:space="preserve"> </w:t>
      </w:r>
      <w:proofErr w:type="spellStart"/>
      <w:r w:rsidRPr="00AA4848">
        <w:rPr>
          <w:color w:val="000000"/>
          <w:sz w:val="20"/>
          <w:szCs w:val="20"/>
        </w:rPr>
        <w:t>рефoрмирoвaния</w:t>
      </w:r>
      <w:proofErr w:type="spellEnd"/>
      <w:r w:rsidRPr="00AA4848">
        <w:rPr>
          <w:color w:val="000000"/>
          <w:sz w:val="20"/>
          <w:szCs w:val="20"/>
        </w:rPr>
        <w:t xml:space="preserve"> </w:t>
      </w:r>
      <w:proofErr w:type="spellStart"/>
      <w:r w:rsidRPr="00AA4848">
        <w:rPr>
          <w:color w:val="000000"/>
          <w:sz w:val="20"/>
          <w:szCs w:val="20"/>
        </w:rPr>
        <w:t>рoссийскoй</w:t>
      </w:r>
      <w:proofErr w:type="spellEnd"/>
      <w:r w:rsidRPr="00AA4848">
        <w:rPr>
          <w:color w:val="000000"/>
          <w:sz w:val="20"/>
          <w:szCs w:val="20"/>
        </w:rPr>
        <w:t xml:space="preserve"> </w:t>
      </w:r>
      <w:proofErr w:type="spellStart"/>
      <w:r w:rsidRPr="00AA4848">
        <w:rPr>
          <w:color w:val="000000"/>
          <w:sz w:val="20"/>
          <w:szCs w:val="20"/>
        </w:rPr>
        <w:t>экoнoмики</w:t>
      </w:r>
      <w:proofErr w:type="spellEnd"/>
      <w:proofErr w:type="gramStart"/>
      <w:r w:rsidRPr="00AA4848">
        <w:rPr>
          <w:color w:val="000000"/>
          <w:sz w:val="20"/>
          <w:szCs w:val="20"/>
        </w:rPr>
        <w:t xml:space="preserve"> :</w:t>
      </w:r>
      <w:proofErr w:type="gramEnd"/>
      <w:r w:rsidRPr="00AA4848">
        <w:rPr>
          <w:color w:val="000000"/>
          <w:sz w:val="20"/>
          <w:szCs w:val="20"/>
        </w:rPr>
        <w:t xml:space="preserve"> </w:t>
      </w:r>
      <w:proofErr w:type="spellStart"/>
      <w:r w:rsidRPr="00AA4848">
        <w:rPr>
          <w:color w:val="000000"/>
          <w:sz w:val="20"/>
          <w:szCs w:val="20"/>
        </w:rPr>
        <w:t>мoнoгрaфия</w:t>
      </w:r>
      <w:proofErr w:type="spellEnd"/>
      <w:r w:rsidRPr="00AA4848">
        <w:rPr>
          <w:color w:val="000000"/>
          <w:sz w:val="20"/>
          <w:szCs w:val="20"/>
        </w:rPr>
        <w:t xml:space="preserve"> / С.Н. Кошкина. – </w:t>
      </w:r>
      <w:proofErr w:type="spellStart"/>
      <w:proofErr w:type="gramStart"/>
      <w:r w:rsidRPr="00AA4848">
        <w:rPr>
          <w:color w:val="000000"/>
          <w:sz w:val="20"/>
          <w:szCs w:val="20"/>
        </w:rPr>
        <w:t>O</w:t>
      </w:r>
      <w:proofErr w:type="gramEnd"/>
      <w:r w:rsidRPr="00AA4848">
        <w:rPr>
          <w:color w:val="000000"/>
          <w:sz w:val="20"/>
          <w:szCs w:val="20"/>
        </w:rPr>
        <w:t>мск</w:t>
      </w:r>
      <w:proofErr w:type="spellEnd"/>
      <w:r w:rsidRPr="00AA4848">
        <w:rPr>
          <w:color w:val="000000"/>
          <w:sz w:val="20"/>
          <w:szCs w:val="20"/>
        </w:rPr>
        <w:t xml:space="preserve">: </w:t>
      </w:r>
      <w:proofErr w:type="spellStart"/>
      <w:proofErr w:type="gramStart"/>
      <w:r w:rsidRPr="00AA4848">
        <w:rPr>
          <w:color w:val="000000"/>
          <w:sz w:val="20"/>
          <w:szCs w:val="20"/>
        </w:rPr>
        <w:t>O</w:t>
      </w:r>
      <w:proofErr w:type="gramEnd"/>
      <w:r w:rsidRPr="00AA4848">
        <w:rPr>
          <w:color w:val="000000"/>
          <w:sz w:val="20"/>
          <w:szCs w:val="20"/>
        </w:rPr>
        <w:t>мский</w:t>
      </w:r>
      <w:proofErr w:type="spellEnd"/>
      <w:r w:rsidRPr="00AA4848">
        <w:rPr>
          <w:color w:val="000000"/>
          <w:sz w:val="20"/>
          <w:szCs w:val="20"/>
        </w:rPr>
        <w:t xml:space="preserve"> институт (</w:t>
      </w:r>
      <w:proofErr w:type="spellStart"/>
      <w:r w:rsidRPr="00AA4848">
        <w:rPr>
          <w:color w:val="000000"/>
          <w:sz w:val="20"/>
          <w:szCs w:val="20"/>
        </w:rPr>
        <w:t>филиaл</w:t>
      </w:r>
      <w:proofErr w:type="spellEnd"/>
      <w:r w:rsidRPr="00AA4848">
        <w:rPr>
          <w:color w:val="000000"/>
          <w:sz w:val="20"/>
          <w:szCs w:val="20"/>
        </w:rPr>
        <w:t>) РГТЭУ, 2010. 221 с.</w:t>
      </w:r>
    </w:p>
    <w:p w:rsidR="00AA4848" w:rsidRPr="00AA4848" w:rsidRDefault="00AA4848" w:rsidP="00AA4848">
      <w:pPr>
        <w:ind w:left="284"/>
        <w:contextualSpacing/>
        <w:jc w:val="both"/>
        <w:rPr>
          <w:color w:val="000000"/>
          <w:sz w:val="20"/>
          <w:szCs w:val="20"/>
        </w:rPr>
      </w:pPr>
      <w:r w:rsidRPr="00AA4848">
        <w:rPr>
          <w:color w:val="000000"/>
          <w:sz w:val="20"/>
          <w:szCs w:val="20"/>
        </w:rPr>
        <w:t xml:space="preserve">3. </w:t>
      </w:r>
      <w:proofErr w:type="spellStart"/>
      <w:r w:rsidRPr="00AA4848">
        <w:rPr>
          <w:color w:val="000000"/>
          <w:sz w:val="20"/>
          <w:szCs w:val="20"/>
        </w:rPr>
        <w:t>К</w:t>
      </w:r>
      <w:proofErr w:type="gramStart"/>
      <w:r w:rsidRPr="00AA4848">
        <w:rPr>
          <w:color w:val="000000"/>
          <w:sz w:val="20"/>
          <w:szCs w:val="20"/>
        </w:rPr>
        <w:t>o</w:t>
      </w:r>
      <w:proofErr w:type="gramEnd"/>
      <w:r w:rsidRPr="00AA4848">
        <w:rPr>
          <w:color w:val="000000"/>
          <w:sz w:val="20"/>
          <w:szCs w:val="20"/>
        </w:rPr>
        <w:t>шкинa</w:t>
      </w:r>
      <w:proofErr w:type="spellEnd"/>
      <w:r w:rsidRPr="00AA4848">
        <w:rPr>
          <w:color w:val="000000"/>
          <w:sz w:val="20"/>
          <w:szCs w:val="20"/>
        </w:rPr>
        <w:t xml:space="preserve"> С.Н. </w:t>
      </w:r>
      <w:proofErr w:type="spellStart"/>
      <w:r w:rsidRPr="00AA4848">
        <w:rPr>
          <w:color w:val="000000"/>
          <w:sz w:val="20"/>
          <w:szCs w:val="20"/>
        </w:rPr>
        <w:t>Зaнятoсть</w:t>
      </w:r>
      <w:proofErr w:type="spellEnd"/>
      <w:r w:rsidRPr="00AA4848">
        <w:rPr>
          <w:color w:val="000000"/>
          <w:sz w:val="20"/>
          <w:szCs w:val="20"/>
        </w:rPr>
        <w:t xml:space="preserve"> и </w:t>
      </w:r>
      <w:proofErr w:type="spellStart"/>
      <w:r w:rsidRPr="00AA4848">
        <w:rPr>
          <w:color w:val="000000"/>
          <w:sz w:val="20"/>
          <w:szCs w:val="20"/>
        </w:rPr>
        <w:t>трудoвaя</w:t>
      </w:r>
      <w:proofErr w:type="spellEnd"/>
      <w:r w:rsidRPr="00AA4848">
        <w:rPr>
          <w:color w:val="000000"/>
          <w:sz w:val="20"/>
          <w:szCs w:val="20"/>
        </w:rPr>
        <w:t xml:space="preserve"> </w:t>
      </w:r>
      <w:proofErr w:type="spellStart"/>
      <w:r w:rsidRPr="00AA4848">
        <w:rPr>
          <w:color w:val="000000"/>
          <w:sz w:val="20"/>
          <w:szCs w:val="20"/>
        </w:rPr>
        <w:t>мoбильнoсть</w:t>
      </w:r>
      <w:proofErr w:type="spellEnd"/>
      <w:r w:rsidRPr="00AA4848">
        <w:rPr>
          <w:color w:val="000000"/>
          <w:sz w:val="20"/>
          <w:szCs w:val="20"/>
        </w:rPr>
        <w:t xml:space="preserve"> в </w:t>
      </w:r>
      <w:proofErr w:type="spellStart"/>
      <w:r w:rsidRPr="00AA4848">
        <w:rPr>
          <w:color w:val="000000"/>
          <w:sz w:val="20"/>
          <w:szCs w:val="20"/>
        </w:rPr>
        <w:t>тoргoвле</w:t>
      </w:r>
      <w:proofErr w:type="spellEnd"/>
      <w:r w:rsidRPr="00AA4848">
        <w:rPr>
          <w:color w:val="000000"/>
          <w:sz w:val="20"/>
          <w:szCs w:val="20"/>
        </w:rPr>
        <w:t xml:space="preserve"> в </w:t>
      </w:r>
      <w:proofErr w:type="spellStart"/>
      <w:r w:rsidRPr="00AA4848">
        <w:rPr>
          <w:color w:val="000000"/>
          <w:sz w:val="20"/>
          <w:szCs w:val="20"/>
        </w:rPr>
        <w:t>сoвременных</w:t>
      </w:r>
      <w:proofErr w:type="spellEnd"/>
      <w:r w:rsidRPr="00AA4848">
        <w:rPr>
          <w:color w:val="000000"/>
          <w:sz w:val="20"/>
          <w:szCs w:val="20"/>
        </w:rPr>
        <w:t xml:space="preserve"> </w:t>
      </w:r>
      <w:proofErr w:type="spellStart"/>
      <w:r w:rsidRPr="00AA4848">
        <w:rPr>
          <w:color w:val="000000"/>
          <w:sz w:val="20"/>
          <w:szCs w:val="20"/>
        </w:rPr>
        <w:t>услoвиях</w:t>
      </w:r>
      <w:proofErr w:type="spellEnd"/>
      <w:r w:rsidRPr="00AA4848">
        <w:rPr>
          <w:color w:val="000000"/>
          <w:sz w:val="20"/>
          <w:szCs w:val="20"/>
        </w:rPr>
        <w:t xml:space="preserve"> // Вестник </w:t>
      </w:r>
      <w:proofErr w:type="spellStart"/>
      <w:r w:rsidRPr="00AA4848">
        <w:rPr>
          <w:color w:val="000000"/>
          <w:sz w:val="20"/>
          <w:szCs w:val="20"/>
        </w:rPr>
        <w:t>Тoмскoгo</w:t>
      </w:r>
      <w:proofErr w:type="spellEnd"/>
      <w:r w:rsidRPr="00AA4848">
        <w:rPr>
          <w:color w:val="000000"/>
          <w:sz w:val="20"/>
          <w:szCs w:val="20"/>
        </w:rPr>
        <w:t xml:space="preserve"> </w:t>
      </w:r>
      <w:proofErr w:type="spellStart"/>
      <w:r w:rsidRPr="00AA4848">
        <w:rPr>
          <w:color w:val="000000"/>
          <w:sz w:val="20"/>
          <w:szCs w:val="20"/>
        </w:rPr>
        <w:t>гoсудaрственнoгo</w:t>
      </w:r>
      <w:proofErr w:type="spellEnd"/>
      <w:r w:rsidRPr="00AA4848">
        <w:rPr>
          <w:color w:val="000000"/>
          <w:sz w:val="20"/>
          <w:szCs w:val="20"/>
        </w:rPr>
        <w:t xml:space="preserve"> </w:t>
      </w:r>
      <w:proofErr w:type="spellStart"/>
      <w:r w:rsidRPr="00AA4848">
        <w:rPr>
          <w:color w:val="000000"/>
          <w:sz w:val="20"/>
          <w:szCs w:val="20"/>
        </w:rPr>
        <w:t>университетa</w:t>
      </w:r>
      <w:proofErr w:type="spellEnd"/>
      <w:r w:rsidRPr="00AA4848">
        <w:rPr>
          <w:color w:val="000000"/>
          <w:sz w:val="20"/>
          <w:szCs w:val="20"/>
        </w:rPr>
        <w:t xml:space="preserve">.  2008. </w:t>
      </w:r>
      <w:proofErr w:type="spellStart"/>
      <w:r w:rsidRPr="00AA4848">
        <w:rPr>
          <w:color w:val="000000"/>
          <w:sz w:val="20"/>
          <w:szCs w:val="20"/>
        </w:rPr>
        <w:t>М</w:t>
      </w:r>
      <w:proofErr w:type="gramStart"/>
      <w:r w:rsidRPr="00AA4848">
        <w:rPr>
          <w:color w:val="000000"/>
          <w:sz w:val="20"/>
          <w:szCs w:val="20"/>
        </w:rPr>
        <w:t>a</w:t>
      </w:r>
      <w:proofErr w:type="gramEnd"/>
      <w:r w:rsidRPr="00AA4848">
        <w:rPr>
          <w:color w:val="000000"/>
          <w:sz w:val="20"/>
          <w:szCs w:val="20"/>
        </w:rPr>
        <w:t>й</w:t>
      </w:r>
      <w:proofErr w:type="spellEnd"/>
      <w:r w:rsidRPr="00AA4848">
        <w:rPr>
          <w:color w:val="000000"/>
          <w:sz w:val="20"/>
          <w:szCs w:val="20"/>
        </w:rPr>
        <w:t>. С. 307-310.</w:t>
      </w:r>
    </w:p>
    <w:p w:rsidR="00AA4848" w:rsidRPr="00AA4848" w:rsidRDefault="00AA4848" w:rsidP="00AA4848">
      <w:pPr>
        <w:ind w:left="284"/>
        <w:contextualSpacing/>
        <w:jc w:val="both"/>
        <w:rPr>
          <w:color w:val="000000"/>
          <w:sz w:val="20"/>
          <w:szCs w:val="20"/>
        </w:rPr>
      </w:pPr>
      <w:r w:rsidRPr="00AA4848">
        <w:rPr>
          <w:color w:val="000000"/>
          <w:sz w:val="20"/>
          <w:szCs w:val="20"/>
        </w:rPr>
        <w:t xml:space="preserve">4. </w:t>
      </w:r>
      <w:proofErr w:type="spellStart"/>
      <w:r w:rsidRPr="00AA4848">
        <w:rPr>
          <w:color w:val="000000"/>
          <w:sz w:val="20"/>
          <w:szCs w:val="20"/>
        </w:rPr>
        <w:t>К</w:t>
      </w:r>
      <w:proofErr w:type="gramStart"/>
      <w:r w:rsidRPr="00AA4848">
        <w:rPr>
          <w:color w:val="000000"/>
          <w:sz w:val="20"/>
          <w:szCs w:val="20"/>
        </w:rPr>
        <w:t>o</w:t>
      </w:r>
      <w:proofErr w:type="gramEnd"/>
      <w:r w:rsidRPr="00AA4848">
        <w:rPr>
          <w:color w:val="000000"/>
          <w:sz w:val="20"/>
          <w:szCs w:val="20"/>
        </w:rPr>
        <w:t>шкинa</w:t>
      </w:r>
      <w:proofErr w:type="spellEnd"/>
      <w:r w:rsidRPr="00AA4848">
        <w:rPr>
          <w:color w:val="000000"/>
          <w:sz w:val="20"/>
          <w:szCs w:val="20"/>
        </w:rPr>
        <w:t xml:space="preserve"> С.Н.  Международное движение капитала в условиях </w:t>
      </w:r>
      <w:proofErr w:type="spellStart"/>
      <w:r w:rsidRPr="00AA4848">
        <w:rPr>
          <w:color w:val="000000"/>
          <w:sz w:val="20"/>
          <w:szCs w:val="20"/>
        </w:rPr>
        <w:t>санкционной</w:t>
      </w:r>
      <w:proofErr w:type="spellEnd"/>
      <w:r w:rsidRPr="00AA4848">
        <w:rPr>
          <w:color w:val="000000"/>
          <w:sz w:val="20"/>
          <w:szCs w:val="20"/>
        </w:rPr>
        <w:t xml:space="preserve"> политики западных стран // IV </w:t>
      </w:r>
      <w:proofErr w:type="spellStart"/>
      <w:r w:rsidRPr="00AA4848">
        <w:rPr>
          <w:color w:val="000000"/>
          <w:sz w:val="20"/>
          <w:szCs w:val="20"/>
        </w:rPr>
        <w:t>Манякинские</w:t>
      </w:r>
      <w:proofErr w:type="spellEnd"/>
      <w:r w:rsidRPr="00AA4848">
        <w:rPr>
          <w:color w:val="000000"/>
          <w:sz w:val="20"/>
          <w:szCs w:val="20"/>
        </w:rPr>
        <w:t xml:space="preserve"> чтения: «Проблемы и обеспечение национальной безопасности: прошлое, настоящее и будущее» (70-летию Победы и 70-летию окончания Второй мировой войны посвящается): материалы </w:t>
      </w:r>
      <w:proofErr w:type="spellStart"/>
      <w:r w:rsidRPr="00AA4848">
        <w:rPr>
          <w:color w:val="000000"/>
          <w:sz w:val="20"/>
          <w:szCs w:val="20"/>
        </w:rPr>
        <w:t>Междунар</w:t>
      </w:r>
      <w:proofErr w:type="spellEnd"/>
      <w:r w:rsidRPr="00AA4848">
        <w:rPr>
          <w:color w:val="000000"/>
          <w:sz w:val="20"/>
          <w:szCs w:val="20"/>
        </w:rPr>
        <w:t>. науч</w:t>
      </w:r>
      <w:proofErr w:type="gramStart"/>
      <w:r w:rsidRPr="00AA4848">
        <w:rPr>
          <w:color w:val="000000"/>
          <w:sz w:val="20"/>
          <w:szCs w:val="20"/>
        </w:rPr>
        <w:t>.-</w:t>
      </w:r>
      <w:proofErr w:type="spellStart"/>
      <w:proofErr w:type="gramEnd"/>
      <w:r w:rsidRPr="00AA4848">
        <w:rPr>
          <w:color w:val="000000"/>
          <w:sz w:val="20"/>
          <w:szCs w:val="20"/>
        </w:rPr>
        <w:t>практ</w:t>
      </w:r>
      <w:proofErr w:type="spellEnd"/>
      <w:r w:rsidRPr="00AA4848">
        <w:rPr>
          <w:color w:val="000000"/>
          <w:sz w:val="20"/>
          <w:szCs w:val="20"/>
        </w:rPr>
        <w:t xml:space="preserve">. </w:t>
      </w:r>
      <w:proofErr w:type="spellStart"/>
      <w:r w:rsidRPr="00AA4848">
        <w:rPr>
          <w:color w:val="000000"/>
          <w:sz w:val="20"/>
          <w:szCs w:val="20"/>
        </w:rPr>
        <w:t>конф</w:t>
      </w:r>
      <w:proofErr w:type="spellEnd"/>
      <w:r w:rsidRPr="00AA4848">
        <w:rPr>
          <w:color w:val="000000"/>
          <w:sz w:val="20"/>
          <w:szCs w:val="20"/>
        </w:rPr>
        <w:t>., 2-3 апреля 2015 г. Омск: 2015. С. 33-37.</w:t>
      </w:r>
    </w:p>
    <w:p w:rsidR="00AA4848" w:rsidRPr="00AA4848" w:rsidRDefault="00AA4848" w:rsidP="00AA4848">
      <w:pPr>
        <w:ind w:left="284"/>
        <w:contextualSpacing/>
        <w:jc w:val="both"/>
        <w:rPr>
          <w:color w:val="000000"/>
          <w:sz w:val="20"/>
          <w:szCs w:val="20"/>
        </w:rPr>
      </w:pPr>
      <w:r w:rsidRPr="00AA4848">
        <w:rPr>
          <w:color w:val="000000"/>
          <w:sz w:val="20"/>
          <w:szCs w:val="20"/>
        </w:rPr>
        <w:t xml:space="preserve">5. Кошкина С. Н. Значение управления государственными финансами Омской Области   в рамках Стратегии – 2020 // Управление современной организацией: опыт, проблемы и перспективы : материалы V </w:t>
      </w:r>
      <w:proofErr w:type="spellStart"/>
      <w:r w:rsidRPr="00AA4848">
        <w:rPr>
          <w:color w:val="000000"/>
          <w:sz w:val="20"/>
          <w:szCs w:val="20"/>
        </w:rPr>
        <w:t>междунар</w:t>
      </w:r>
      <w:proofErr w:type="spellEnd"/>
      <w:r w:rsidRPr="00AA4848">
        <w:rPr>
          <w:color w:val="000000"/>
          <w:sz w:val="20"/>
          <w:szCs w:val="20"/>
        </w:rPr>
        <w:t>. науч</w:t>
      </w:r>
      <w:proofErr w:type="gramStart"/>
      <w:r w:rsidRPr="00AA4848">
        <w:rPr>
          <w:color w:val="000000"/>
          <w:sz w:val="20"/>
          <w:szCs w:val="20"/>
        </w:rPr>
        <w:t>.-</w:t>
      </w:r>
      <w:proofErr w:type="spellStart"/>
      <w:proofErr w:type="gramEnd"/>
      <w:r w:rsidRPr="00AA4848">
        <w:rPr>
          <w:color w:val="000000"/>
          <w:sz w:val="20"/>
          <w:szCs w:val="20"/>
        </w:rPr>
        <w:t>практ</w:t>
      </w:r>
      <w:proofErr w:type="spellEnd"/>
      <w:r w:rsidRPr="00AA4848">
        <w:rPr>
          <w:color w:val="000000"/>
          <w:sz w:val="20"/>
          <w:szCs w:val="20"/>
        </w:rPr>
        <w:t xml:space="preserve">. </w:t>
      </w:r>
      <w:proofErr w:type="spellStart"/>
      <w:r w:rsidRPr="00AA4848">
        <w:rPr>
          <w:color w:val="000000"/>
          <w:sz w:val="20"/>
          <w:szCs w:val="20"/>
        </w:rPr>
        <w:t>конф</w:t>
      </w:r>
      <w:proofErr w:type="spellEnd"/>
      <w:r w:rsidRPr="00AA4848">
        <w:rPr>
          <w:color w:val="000000"/>
          <w:sz w:val="20"/>
          <w:szCs w:val="20"/>
        </w:rPr>
        <w:t xml:space="preserve">. – Барнаул: </w:t>
      </w:r>
      <w:proofErr w:type="spellStart"/>
      <w:r w:rsidRPr="00AA4848">
        <w:rPr>
          <w:color w:val="000000"/>
          <w:sz w:val="20"/>
          <w:szCs w:val="20"/>
        </w:rPr>
        <w:t>АзБука</w:t>
      </w:r>
      <w:proofErr w:type="spellEnd"/>
      <w:r w:rsidRPr="00AA4848">
        <w:rPr>
          <w:color w:val="000000"/>
          <w:sz w:val="20"/>
          <w:szCs w:val="20"/>
        </w:rPr>
        <w:t xml:space="preserve">. 2012. </w:t>
      </w:r>
      <w:proofErr w:type="spellStart"/>
      <w:r w:rsidRPr="00AA4848">
        <w:rPr>
          <w:color w:val="000000"/>
          <w:sz w:val="20"/>
          <w:szCs w:val="20"/>
        </w:rPr>
        <w:t>Вып</w:t>
      </w:r>
      <w:proofErr w:type="spellEnd"/>
      <w:r w:rsidRPr="00AA4848">
        <w:rPr>
          <w:color w:val="000000"/>
          <w:sz w:val="20"/>
          <w:szCs w:val="20"/>
        </w:rPr>
        <w:t>. 5. С. 61-64.</w:t>
      </w:r>
    </w:p>
    <w:p w:rsidR="00AA4848" w:rsidRPr="00AA4848" w:rsidRDefault="00AA4848" w:rsidP="00AA4848">
      <w:pPr>
        <w:ind w:left="284"/>
        <w:contextualSpacing/>
        <w:jc w:val="both"/>
        <w:rPr>
          <w:color w:val="000000"/>
          <w:sz w:val="20"/>
          <w:szCs w:val="20"/>
        </w:rPr>
      </w:pPr>
      <w:r w:rsidRPr="00AA4848">
        <w:rPr>
          <w:color w:val="000000"/>
          <w:sz w:val="20"/>
          <w:szCs w:val="20"/>
        </w:rPr>
        <w:t>6. Матвеева О.П. Влияние импорта на предложение рынка потребительских товаров // Вестник Белгородского университета кооперации, экономики и права. 2006. № 2. С. 10–17.</w:t>
      </w:r>
    </w:p>
    <w:p w:rsidR="00AA4848" w:rsidRPr="00AA4848" w:rsidRDefault="00AA4848" w:rsidP="00AA4848">
      <w:pPr>
        <w:ind w:left="284"/>
        <w:contextualSpacing/>
        <w:jc w:val="both"/>
        <w:rPr>
          <w:color w:val="000000"/>
          <w:sz w:val="20"/>
          <w:szCs w:val="20"/>
        </w:rPr>
      </w:pPr>
      <w:r w:rsidRPr="00AA4848">
        <w:rPr>
          <w:color w:val="000000"/>
          <w:sz w:val="20"/>
          <w:szCs w:val="20"/>
        </w:rPr>
        <w:lastRenderedPageBreak/>
        <w:t xml:space="preserve">7. </w:t>
      </w:r>
      <w:proofErr w:type="spellStart"/>
      <w:r w:rsidRPr="00AA4848">
        <w:rPr>
          <w:color w:val="000000"/>
          <w:sz w:val="20"/>
          <w:szCs w:val="20"/>
        </w:rPr>
        <w:t>Остринская</w:t>
      </w:r>
      <w:proofErr w:type="spellEnd"/>
      <w:r w:rsidRPr="00AA4848">
        <w:rPr>
          <w:color w:val="000000"/>
          <w:sz w:val="20"/>
          <w:szCs w:val="20"/>
        </w:rPr>
        <w:t xml:space="preserve"> Л.И. Автоматизированные информационные системы и технологии в экономике : учеб</w:t>
      </w:r>
      <w:proofErr w:type="gramStart"/>
      <w:r w:rsidRPr="00AA4848">
        <w:rPr>
          <w:color w:val="000000"/>
          <w:sz w:val="20"/>
          <w:szCs w:val="20"/>
        </w:rPr>
        <w:t>.</w:t>
      </w:r>
      <w:proofErr w:type="gramEnd"/>
      <w:r w:rsidRPr="00AA4848">
        <w:rPr>
          <w:color w:val="000000"/>
          <w:sz w:val="20"/>
          <w:szCs w:val="20"/>
        </w:rPr>
        <w:t xml:space="preserve"> </w:t>
      </w:r>
      <w:proofErr w:type="gramStart"/>
      <w:r w:rsidRPr="00AA4848">
        <w:rPr>
          <w:color w:val="000000"/>
          <w:sz w:val="20"/>
          <w:szCs w:val="20"/>
        </w:rPr>
        <w:t>п</w:t>
      </w:r>
      <w:proofErr w:type="gramEnd"/>
      <w:r w:rsidRPr="00AA4848">
        <w:rPr>
          <w:color w:val="000000"/>
          <w:sz w:val="20"/>
          <w:szCs w:val="20"/>
        </w:rPr>
        <w:t>особие. Омск</w:t>
      </w:r>
      <w:proofErr w:type="gramStart"/>
      <w:r w:rsidRPr="00AA4848">
        <w:rPr>
          <w:color w:val="000000"/>
          <w:sz w:val="20"/>
          <w:szCs w:val="20"/>
        </w:rPr>
        <w:t xml:space="preserve"> :</w:t>
      </w:r>
      <w:proofErr w:type="gramEnd"/>
      <w:r w:rsidRPr="00AA4848">
        <w:rPr>
          <w:color w:val="000000"/>
          <w:sz w:val="20"/>
          <w:szCs w:val="20"/>
        </w:rPr>
        <w:t xml:space="preserve"> Изд-во </w:t>
      </w:r>
      <w:proofErr w:type="spellStart"/>
      <w:r w:rsidRPr="00AA4848">
        <w:rPr>
          <w:color w:val="000000"/>
          <w:sz w:val="20"/>
          <w:szCs w:val="20"/>
        </w:rPr>
        <w:t>СибАДИ</w:t>
      </w:r>
      <w:proofErr w:type="spellEnd"/>
      <w:r w:rsidRPr="00AA4848">
        <w:rPr>
          <w:color w:val="000000"/>
          <w:sz w:val="20"/>
          <w:szCs w:val="20"/>
        </w:rPr>
        <w:t>, 2005. 270 с.</w:t>
      </w:r>
    </w:p>
    <w:p w:rsidR="00AA4848" w:rsidRPr="00AA4848" w:rsidRDefault="00AA4848" w:rsidP="00AA4848">
      <w:pPr>
        <w:ind w:left="284"/>
        <w:contextualSpacing/>
        <w:jc w:val="both"/>
        <w:rPr>
          <w:color w:val="000000"/>
          <w:sz w:val="20"/>
          <w:szCs w:val="20"/>
        </w:rPr>
      </w:pPr>
      <w:r w:rsidRPr="00AA4848">
        <w:rPr>
          <w:color w:val="000000"/>
          <w:sz w:val="20"/>
          <w:szCs w:val="20"/>
        </w:rPr>
        <w:t xml:space="preserve"> 8. Худякова О.Д., Кошкина, С.Н. Новые задачи товароведения в современном российском таможенном деле // Сибирский торгово-экономический журнал. 2014. № 1 (19). С. 116-118.</w:t>
      </w:r>
    </w:p>
    <w:p w:rsidR="00AA4848" w:rsidRPr="00AA4848" w:rsidRDefault="00AA4848" w:rsidP="00AA4848">
      <w:pPr>
        <w:ind w:left="284"/>
        <w:contextualSpacing/>
        <w:jc w:val="both"/>
        <w:rPr>
          <w:color w:val="000000"/>
          <w:sz w:val="20"/>
          <w:szCs w:val="20"/>
        </w:rPr>
      </w:pPr>
      <w:r w:rsidRPr="00AA4848">
        <w:rPr>
          <w:color w:val="000000"/>
          <w:sz w:val="20"/>
          <w:szCs w:val="20"/>
        </w:rPr>
        <w:t xml:space="preserve">9. Шабанов И.А. Региональное инновационное развитие на принципах </w:t>
      </w:r>
      <w:proofErr w:type="spellStart"/>
      <w:r w:rsidRPr="00AA4848">
        <w:rPr>
          <w:color w:val="000000"/>
          <w:sz w:val="20"/>
          <w:szCs w:val="20"/>
        </w:rPr>
        <w:t>контроллинга</w:t>
      </w:r>
      <w:proofErr w:type="spellEnd"/>
      <w:r w:rsidRPr="00AA4848">
        <w:rPr>
          <w:color w:val="000000"/>
          <w:sz w:val="20"/>
          <w:szCs w:val="20"/>
        </w:rPr>
        <w:t>, интегрированное в систему управления регионом // Наука о человеке: гуманитарные исследования. 2014. № 3 (17). С. 74-81.</w:t>
      </w:r>
    </w:p>
    <w:p w:rsidR="00AA4848" w:rsidRPr="00AA4848" w:rsidRDefault="00AA4848" w:rsidP="00AA4848">
      <w:pPr>
        <w:ind w:left="284"/>
        <w:contextualSpacing/>
        <w:jc w:val="both"/>
        <w:rPr>
          <w:color w:val="000000"/>
          <w:sz w:val="20"/>
          <w:szCs w:val="20"/>
        </w:rPr>
      </w:pPr>
      <w:r w:rsidRPr="00AA4848">
        <w:rPr>
          <w:color w:val="000000"/>
          <w:sz w:val="20"/>
          <w:szCs w:val="20"/>
        </w:rPr>
        <w:t xml:space="preserve">10. </w:t>
      </w:r>
      <w:proofErr w:type="spellStart"/>
      <w:r w:rsidRPr="00AA4848">
        <w:rPr>
          <w:color w:val="000000"/>
          <w:sz w:val="20"/>
          <w:szCs w:val="20"/>
        </w:rPr>
        <w:t>Шматко</w:t>
      </w:r>
      <w:proofErr w:type="spellEnd"/>
      <w:r w:rsidRPr="00AA4848">
        <w:rPr>
          <w:color w:val="000000"/>
          <w:sz w:val="20"/>
          <w:szCs w:val="20"/>
        </w:rPr>
        <w:t xml:space="preserve"> М.В. Образ науки в современных российских средствах массовой информации // Эпистемология и философия науки. 2008. Т. 16. № 2. С. 173-182.</w:t>
      </w:r>
    </w:p>
    <w:p w:rsidR="00264B0E" w:rsidRPr="00AA4848" w:rsidRDefault="00AA4848" w:rsidP="00AA4848">
      <w:pPr>
        <w:ind w:left="284"/>
        <w:contextualSpacing/>
        <w:jc w:val="both"/>
        <w:rPr>
          <w:color w:val="000000"/>
          <w:sz w:val="20"/>
          <w:szCs w:val="20"/>
        </w:rPr>
      </w:pPr>
      <w:r w:rsidRPr="00AA4848">
        <w:rPr>
          <w:color w:val="000000"/>
          <w:sz w:val="20"/>
          <w:szCs w:val="20"/>
        </w:rPr>
        <w:t xml:space="preserve">11. </w:t>
      </w:r>
      <w:proofErr w:type="spellStart"/>
      <w:r w:rsidRPr="00AA4848">
        <w:rPr>
          <w:color w:val="000000"/>
          <w:sz w:val="20"/>
          <w:szCs w:val="20"/>
        </w:rPr>
        <w:t>Юмаев</w:t>
      </w:r>
      <w:proofErr w:type="spellEnd"/>
      <w:r w:rsidRPr="00AA4848">
        <w:rPr>
          <w:color w:val="000000"/>
          <w:sz w:val="20"/>
          <w:szCs w:val="20"/>
        </w:rPr>
        <w:t xml:space="preserve"> Е.А. Антикризисный компонент региональной экономической политики: </w:t>
      </w:r>
      <w:proofErr w:type="spellStart"/>
      <w:r w:rsidRPr="00AA4848">
        <w:rPr>
          <w:color w:val="000000"/>
          <w:sz w:val="20"/>
          <w:szCs w:val="20"/>
        </w:rPr>
        <w:t>автореф</w:t>
      </w:r>
      <w:proofErr w:type="spellEnd"/>
      <w:r w:rsidRPr="00AA4848">
        <w:rPr>
          <w:color w:val="000000"/>
          <w:sz w:val="20"/>
          <w:szCs w:val="20"/>
        </w:rPr>
        <w:t xml:space="preserve">. </w:t>
      </w:r>
      <w:proofErr w:type="spellStart"/>
      <w:r w:rsidRPr="00AA4848">
        <w:rPr>
          <w:color w:val="000000"/>
          <w:sz w:val="20"/>
          <w:szCs w:val="20"/>
        </w:rPr>
        <w:t>дис</w:t>
      </w:r>
      <w:proofErr w:type="spellEnd"/>
      <w:r w:rsidRPr="00AA4848">
        <w:rPr>
          <w:color w:val="000000"/>
          <w:sz w:val="20"/>
          <w:szCs w:val="20"/>
        </w:rPr>
        <w:t xml:space="preserve">. … канд. </w:t>
      </w:r>
      <w:proofErr w:type="spellStart"/>
      <w:r w:rsidRPr="00AA4848">
        <w:rPr>
          <w:color w:val="000000"/>
          <w:sz w:val="20"/>
          <w:szCs w:val="20"/>
        </w:rPr>
        <w:t>экон</w:t>
      </w:r>
      <w:proofErr w:type="spellEnd"/>
      <w:r w:rsidRPr="00AA4848">
        <w:rPr>
          <w:color w:val="000000"/>
          <w:sz w:val="20"/>
          <w:szCs w:val="20"/>
        </w:rPr>
        <w:t>. наук: 08.00.05 – Экономика и упр. нар</w:t>
      </w:r>
      <w:proofErr w:type="gramStart"/>
      <w:r w:rsidRPr="00AA4848">
        <w:rPr>
          <w:color w:val="000000"/>
          <w:sz w:val="20"/>
          <w:szCs w:val="20"/>
        </w:rPr>
        <w:t>.</w:t>
      </w:r>
      <w:proofErr w:type="gramEnd"/>
      <w:r w:rsidRPr="00AA4848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A4848">
        <w:rPr>
          <w:color w:val="000000"/>
          <w:sz w:val="20"/>
          <w:szCs w:val="20"/>
        </w:rPr>
        <w:t>х</w:t>
      </w:r>
      <w:proofErr w:type="gramEnd"/>
      <w:r w:rsidRPr="00AA4848">
        <w:rPr>
          <w:color w:val="000000"/>
          <w:sz w:val="20"/>
          <w:szCs w:val="20"/>
        </w:rPr>
        <w:t>оз</w:t>
      </w:r>
      <w:proofErr w:type="spellEnd"/>
      <w:r w:rsidRPr="00AA4848">
        <w:rPr>
          <w:color w:val="000000"/>
          <w:sz w:val="20"/>
          <w:szCs w:val="20"/>
        </w:rPr>
        <w:t>-м (региональная экономика) / С.-</w:t>
      </w:r>
      <w:proofErr w:type="spellStart"/>
      <w:r w:rsidRPr="00AA4848">
        <w:rPr>
          <w:color w:val="000000"/>
          <w:sz w:val="20"/>
          <w:szCs w:val="20"/>
        </w:rPr>
        <w:t>Петерб</w:t>
      </w:r>
      <w:proofErr w:type="spellEnd"/>
      <w:r w:rsidRPr="00AA4848">
        <w:rPr>
          <w:color w:val="000000"/>
          <w:sz w:val="20"/>
          <w:szCs w:val="20"/>
        </w:rPr>
        <w:t>. гос. экономический ун-т. СПб, 2014. 23 с.</w:t>
      </w:r>
    </w:p>
    <w:p w:rsidR="003C484D" w:rsidRDefault="003C484D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</w:p>
    <w:p w:rsidR="0039744E" w:rsidRDefault="00264B0E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СВЕДЕНИЯ ОБ АВТОРЕ</w:t>
      </w:r>
    </w:p>
    <w:p w:rsidR="00264B0E" w:rsidRPr="00947F58" w:rsidRDefault="00264B0E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</w:p>
    <w:p w:rsidR="00800771" w:rsidRPr="008222EA" w:rsidRDefault="00AA4848" w:rsidP="00264B0E">
      <w:pPr>
        <w:ind w:firstLine="284"/>
        <w:contextualSpacing/>
        <w:jc w:val="both"/>
        <w:rPr>
          <w:sz w:val="16"/>
          <w:szCs w:val="16"/>
        </w:rPr>
      </w:pPr>
      <w:r>
        <w:rPr>
          <w:color w:val="000000"/>
          <w:sz w:val="20"/>
          <w:szCs w:val="20"/>
        </w:rPr>
        <w:t xml:space="preserve">Светлана Николаевна Кошкина – </w:t>
      </w:r>
      <w:r w:rsidRPr="00AA4848">
        <w:rPr>
          <w:color w:val="000000"/>
          <w:sz w:val="20"/>
          <w:szCs w:val="20"/>
        </w:rPr>
        <w:t>доцент, кандидат экономических наук</w:t>
      </w:r>
      <w:r>
        <w:rPr>
          <w:color w:val="000000"/>
          <w:sz w:val="20"/>
          <w:szCs w:val="20"/>
        </w:rPr>
        <w:t>. Н</w:t>
      </w:r>
      <w:r w:rsidRPr="00AA4848">
        <w:rPr>
          <w:color w:val="000000"/>
          <w:sz w:val="20"/>
          <w:szCs w:val="20"/>
        </w:rPr>
        <w:t>аучные интересы: инновации и новшества на рынке товаров и услуг, занятость в торговом и таможенном деле и др., e-</w:t>
      </w:r>
      <w:proofErr w:type="spellStart"/>
      <w:r w:rsidRPr="00AA4848">
        <w:rPr>
          <w:color w:val="000000"/>
          <w:sz w:val="20"/>
          <w:szCs w:val="20"/>
        </w:rPr>
        <w:t>mail</w:t>
      </w:r>
      <w:proofErr w:type="spellEnd"/>
      <w:r w:rsidRPr="00AA4848">
        <w:rPr>
          <w:color w:val="000000"/>
          <w:sz w:val="20"/>
          <w:szCs w:val="20"/>
        </w:rPr>
        <w:t xml:space="preserve">: ksn_omsk@inbox.ru,  </w:t>
      </w:r>
      <w:proofErr w:type="spellStart"/>
      <w:r w:rsidRPr="00AA4848">
        <w:rPr>
          <w:color w:val="000000"/>
          <w:sz w:val="20"/>
          <w:szCs w:val="20"/>
        </w:rPr>
        <w:t>Spin</w:t>
      </w:r>
      <w:proofErr w:type="spellEnd"/>
      <w:r w:rsidRPr="00AA4848">
        <w:rPr>
          <w:color w:val="000000"/>
          <w:sz w:val="20"/>
          <w:szCs w:val="20"/>
        </w:rPr>
        <w:t xml:space="preserve">-код автора в </w:t>
      </w:r>
      <w:proofErr w:type="spellStart"/>
      <w:r w:rsidRPr="00AA4848">
        <w:rPr>
          <w:color w:val="000000"/>
          <w:sz w:val="20"/>
          <w:szCs w:val="20"/>
        </w:rPr>
        <w:t>ScienceIndex</w:t>
      </w:r>
      <w:proofErr w:type="spellEnd"/>
      <w:r w:rsidRPr="00AA4848">
        <w:rPr>
          <w:color w:val="000000"/>
          <w:sz w:val="20"/>
          <w:szCs w:val="20"/>
        </w:rPr>
        <w:t xml:space="preserve"> (РИНЦ): 5250-9313</w:t>
      </w:r>
    </w:p>
    <w:sectPr w:rsidR="00800771" w:rsidRPr="008222EA" w:rsidSect="00AF0700">
      <w:type w:val="continuous"/>
      <w:pgSz w:w="11906" w:h="16838" w:code="9"/>
      <w:pgMar w:top="1701" w:right="1418" w:bottom="1418" w:left="1701" w:header="709" w:footer="35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6D" w:rsidRDefault="002B266D" w:rsidP="00740F68">
      <w:r>
        <w:separator/>
      </w:r>
    </w:p>
  </w:endnote>
  <w:endnote w:type="continuationSeparator" w:id="0">
    <w:p w:rsidR="002B266D" w:rsidRDefault="002B266D" w:rsidP="0074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68" w:rsidRPr="00192E9E" w:rsidRDefault="00740F68" w:rsidP="00740F68">
    <w:pPr>
      <w:pStyle w:val="a7"/>
      <w:rPr>
        <w:i/>
        <w:color w:val="C00000"/>
        <w:lang w:val="en-US"/>
      </w:rPr>
    </w:pPr>
    <w:r w:rsidRPr="00740F68">
      <w:rPr>
        <w:b/>
        <w:i/>
        <w:color w:val="D20000"/>
        <w:sz w:val="18"/>
        <w:szCs w:val="18"/>
        <w:lang w:val="en-US"/>
      </w:rPr>
      <w:t xml:space="preserve">   </w:t>
    </w:r>
    <w:r w:rsidR="00580367">
      <w:rPr>
        <w:noProof/>
        <w:color w:val="A40000"/>
        <w:sz w:val="16"/>
        <w:szCs w:val="16"/>
      </w:rPr>
      <w:drawing>
        <wp:inline distT="0" distB="0" distL="0" distR="0" wp14:anchorId="04DE493F" wp14:editId="5EACA949">
          <wp:extent cx="1485483" cy="665018"/>
          <wp:effectExtent l="0" t="0" r="635" b="1905"/>
          <wp:docPr id="3" name="Рисунок 3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284" cy="66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2E9E">
      <w:rPr>
        <w:b/>
        <w:i/>
        <w:color w:val="C00000"/>
        <w:sz w:val="18"/>
        <w:szCs w:val="18"/>
        <w:lang w:val="en-US"/>
      </w:rPr>
      <w:t>Scientific communications-2015, 29 September – 1 O</w:t>
    </w:r>
    <w:r w:rsidR="00337B26">
      <w:rPr>
        <w:b/>
        <w:i/>
        <w:color w:val="C00000"/>
        <w:sz w:val="18"/>
        <w:szCs w:val="18"/>
      </w:rPr>
      <w:t>с</w:t>
    </w:r>
    <w:proofErr w:type="spellStart"/>
    <w:r w:rsidRPr="00192E9E">
      <w:rPr>
        <w:b/>
        <w:i/>
        <w:color w:val="C00000"/>
        <w:sz w:val="18"/>
        <w:szCs w:val="18"/>
        <w:lang w:val="en-US"/>
      </w:rPr>
      <w:t>tober</w:t>
    </w:r>
    <w:proofErr w:type="spellEnd"/>
    <w:r w:rsidRPr="00192E9E">
      <w:rPr>
        <w:b/>
        <w:i/>
        <w:color w:val="C00000"/>
        <w:sz w:val="18"/>
        <w:szCs w:val="18"/>
        <w:lang w:val="en-US"/>
      </w:rPr>
      <w:t xml:space="preserve"> 2015, Omsk, Russia</w:t>
    </w:r>
  </w:p>
  <w:p w:rsidR="00740F68" w:rsidRPr="00740F68" w:rsidRDefault="00740F68">
    <w:pPr>
      <w:pStyle w:val="a7"/>
      <w:rPr>
        <w:lang w:val="en-US"/>
      </w:rPr>
    </w:pPr>
  </w:p>
  <w:p w:rsidR="00740F68" w:rsidRPr="00740F68" w:rsidRDefault="00740F68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6D" w:rsidRDefault="002B266D" w:rsidP="00740F68">
      <w:r>
        <w:separator/>
      </w:r>
    </w:p>
  </w:footnote>
  <w:footnote w:type="continuationSeparator" w:id="0">
    <w:p w:rsidR="002B266D" w:rsidRDefault="002B266D" w:rsidP="0074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68" w:rsidRPr="00192E9E" w:rsidRDefault="00740F68" w:rsidP="00740F68">
    <w:pPr>
      <w:pStyle w:val="a5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Первая региональная научная конференция “Научные коммуникации. Научная этика. Инженерная этика”</w:t>
    </w:r>
  </w:p>
  <w:p w:rsidR="00740F68" w:rsidRPr="00192E9E" w:rsidRDefault="00740F68" w:rsidP="00740F68">
    <w:pPr>
      <w:pStyle w:val="a5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29</w:t>
    </w:r>
    <w:r w:rsidR="00337B26" w:rsidRPr="00BF02E6">
      <w:rPr>
        <w:b/>
        <w:i/>
        <w:color w:val="C00000"/>
        <w:sz w:val="18"/>
        <w:szCs w:val="18"/>
      </w:rPr>
      <w:t xml:space="preserve"> </w:t>
    </w:r>
    <w:r w:rsidR="00337B26">
      <w:rPr>
        <w:b/>
        <w:i/>
        <w:color w:val="C00000"/>
        <w:sz w:val="18"/>
        <w:szCs w:val="18"/>
      </w:rPr>
      <w:t>сентября</w:t>
    </w:r>
    <w:r w:rsidRPr="00192E9E">
      <w:rPr>
        <w:b/>
        <w:i/>
        <w:color w:val="C00000"/>
        <w:sz w:val="18"/>
        <w:szCs w:val="18"/>
      </w:rPr>
      <w:t xml:space="preserve"> – 1 октября 2015 года, Омск, Россия</w:t>
    </w:r>
  </w:p>
  <w:p w:rsidR="00740F68" w:rsidRDefault="00740F68">
    <w:pPr>
      <w:pStyle w:val="a5"/>
    </w:pPr>
  </w:p>
  <w:p w:rsidR="00740F68" w:rsidRDefault="00336B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CA51F7" wp14:editId="3BB74447">
              <wp:simplePos x="0" y="0"/>
              <wp:positionH relativeFrom="page">
                <wp:posOffset>6997065</wp:posOffset>
              </wp:positionH>
              <wp:positionV relativeFrom="page">
                <wp:posOffset>5181600</wp:posOffset>
              </wp:positionV>
              <wp:extent cx="227330" cy="328295"/>
              <wp:effectExtent l="0" t="0" r="0" b="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330" cy="3282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C34" w:rsidRPr="00097C34" w:rsidRDefault="00097C34">
                          <w:pPr>
                            <w:jc w:val="center"/>
                            <w:rPr>
                              <w:rFonts w:ascii="Cambria" w:hAnsi="Cambri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97C34"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97C34"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097C34"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0493" w:rsidRPr="00E90493">
                            <w:rPr>
                              <w:rFonts w:ascii="Cambria" w:hAnsi="Cambria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097C34">
                            <w:rPr>
                              <w:rFonts w:ascii="Cambria" w:hAnsi="Cambria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margin-left:550.95pt;margin-top:408pt;width:17.9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" o:allowincell="f" fillcolor="#0070c0" stroked="f">
              <v:textbox>
                <w:txbxContent>
                  <w:p w:rsidR="00097C34" w:rsidRPr="00097C34" w:rsidRDefault="00097C34">
                    <w:pPr>
                      <w:jc w:val="center"/>
                      <w:rPr>
                        <w:rFonts w:ascii="Cambria" w:hAnsi="Cambria"/>
                        <w:b/>
                        <w:color w:val="FFFFFF"/>
                        <w:sz w:val="28"/>
                        <w:szCs w:val="28"/>
                      </w:rPr>
                    </w:pPr>
                    <w:r w:rsidRPr="00097C34"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97C34">
                      <w:rPr>
                        <w:b/>
                        <w:color w:val="FFFFFF"/>
                        <w:sz w:val="28"/>
                        <w:szCs w:val="28"/>
                      </w:rPr>
                      <w:instrText>PAGE  \* MERGEFORMAT</w:instrText>
                    </w:r>
                    <w:r w:rsidRPr="00097C34"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90493" w:rsidRPr="00E90493">
                      <w:rPr>
                        <w:rFonts w:ascii="Cambria" w:hAnsi="Cambria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097C34">
                      <w:rPr>
                        <w:rFonts w:ascii="Cambria" w:hAnsi="Cambria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2F8B"/>
    <w:multiLevelType w:val="hybridMultilevel"/>
    <w:tmpl w:val="5C825F6C"/>
    <w:lvl w:ilvl="0" w:tplc="D1182AE0">
      <w:start w:val="6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4818C5"/>
    <w:multiLevelType w:val="hybridMultilevel"/>
    <w:tmpl w:val="2752D064"/>
    <w:lvl w:ilvl="0" w:tplc="F5962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43E3D0F"/>
    <w:multiLevelType w:val="hybridMultilevel"/>
    <w:tmpl w:val="76842BAA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B48EE"/>
    <w:multiLevelType w:val="hybridMultilevel"/>
    <w:tmpl w:val="15B0437E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5BD8"/>
    <w:multiLevelType w:val="hybridMultilevel"/>
    <w:tmpl w:val="5A8E7D96"/>
    <w:lvl w:ilvl="0" w:tplc="D1182AE0">
      <w:start w:val="6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81A0637"/>
    <w:multiLevelType w:val="hybridMultilevel"/>
    <w:tmpl w:val="38B005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8703D89"/>
    <w:multiLevelType w:val="hybridMultilevel"/>
    <w:tmpl w:val="2C0639BC"/>
    <w:lvl w:ilvl="0" w:tplc="FDFC4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06"/>
    <w:rsid w:val="000043F9"/>
    <w:rsid w:val="0002322A"/>
    <w:rsid w:val="00027BBF"/>
    <w:rsid w:val="0003791B"/>
    <w:rsid w:val="000434FE"/>
    <w:rsid w:val="00064782"/>
    <w:rsid w:val="0008022B"/>
    <w:rsid w:val="00097C34"/>
    <w:rsid w:val="000A5AAB"/>
    <w:rsid w:val="000D40FD"/>
    <w:rsid w:val="00106AE2"/>
    <w:rsid w:val="0010751E"/>
    <w:rsid w:val="00130646"/>
    <w:rsid w:val="00146EA4"/>
    <w:rsid w:val="00153ED0"/>
    <w:rsid w:val="00164057"/>
    <w:rsid w:val="00182E1B"/>
    <w:rsid w:val="00182EEC"/>
    <w:rsid w:val="00192E9E"/>
    <w:rsid w:val="001A70F6"/>
    <w:rsid w:val="001B5C71"/>
    <w:rsid w:val="001E33DE"/>
    <w:rsid w:val="0020050C"/>
    <w:rsid w:val="00221E40"/>
    <w:rsid w:val="0024067A"/>
    <w:rsid w:val="00244846"/>
    <w:rsid w:val="00255394"/>
    <w:rsid w:val="0025606E"/>
    <w:rsid w:val="00264B0E"/>
    <w:rsid w:val="00274D05"/>
    <w:rsid w:val="002764AD"/>
    <w:rsid w:val="002841C9"/>
    <w:rsid w:val="002A66FE"/>
    <w:rsid w:val="002B266D"/>
    <w:rsid w:val="002B54D1"/>
    <w:rsid w:val="002C5CC7"/>
    <w:rsid w:val="002D151F"/>
    <w:rsid w:val="002E4431"/>
    <w:rsid w:val="00311BAC"/>
    <w:rsid w:val="00336B20"/>
    <w:rsid w:val="00337B26"/>
    <w:rsid w:val="00337B4D"/>
    <w:rsid w:val="00364159"/>
    <w:rsid w:val="0039744E"/>
    <w:rsid w:val="003C484D"/>
    <w:rsid w:val="003D115C"/>
    <w:rsid w:val="003D230B"/>
    <w:rsid w:val="003D24E8"/>
    <w:rsid w:val="003F7CF2"/>
    <w:rsid w:val="004032CE"/>
    <w:rsid w:val="004039F0"/>
    <w:rsid w:val="00417806"/>
    <w:rsid w:val="00440E29"/>
    <w:rsid w:val="004459BA"/>
    <w:rsid w:val="004955AD"/>
    <w:rsid w:val="004B5162"/>
    <w:rsid w:val="004F0D8F"/>
    <w:rsid w:val="004F36FC"/>
    <w:rsid w:val="00514E3D"/>
    <w:rsid w:val="00527592"/>
    <w:rsid w:val="00541AEE"/>
    <w:rsid w:val="0056334C"/>
    <w:rsid w:val="00567048"/>
    <w:rsid w:val="00580367"/>
    <w:rsid w:val="005A45E5"/>
    <w:rsid w:val="005B309E"/>
    <w:rsid w:val="005D0FFA"/>
    <w:rsid w:val="005F18E3"/>
    <w:rsid w:val="005F5363"/>
    <w:rsid w:val="006063F7"/>
    <w:rsid w:val="00624E37"/>
    <w:rsid w:val="00633066"/>
    <w:rsid w:val="00636B12"/>
    <w:rsid w:val="00673CCA"/>
    <w:rsid w:val="0067551E"/>
    <w:rsid w:val="00683253"/>
    <w:rsid w:val="00687CB9"/>
    <w:rsid w:val="006A0C4F"/>
    <w:rsid w:val="006A25FD"/>
    <w:rsid w:val="006B1754"/>
    <w:rsid w:val="006B4476"/>
    <w:rsid w:val="006D1661"/>
    <w:rsid w:val="006F501E"/>
    <w:rsid w:val="007019D7"/>
    <w:rsid w:val="007063DC"/>
    <w:rsid w:val="00706B42"/>
    <w:rsid w:val="00717F75"/>
    <w:rsid w:val="007350A0"/>
    <w:rsid w:val="00740F68"/>
    <w:rsid w:val="007566EF"/>
    <w:rsid w:val="0076395E"/>
    <w:rsid w:val="00781DF7"/>
    <w:rsid w:val="00783B8E"/>
    <w:rsid w:val="007A76ED"/>
    <w:rsid w:val="007B18EA"/>
    <w:rsid w:val="007B2DB8"/>
    <w:rsid w:val="007B4522"/>
    <w:rsid w:val="007C26E3"/>
    <w:rsid w:val="007E2EB6"/>
    <w:rsid w:val="007E606B"/>
    <w:rsid w:val="007F01A3"/>
    <w:rsid w:val="00800771"/>
    <w:rsid w:val="00812337"/>
    <w:rsid w:val="008222EA"/>
    <w:rsid w:val="00833FED"/>
    <w:rsid w:val="00844174"/>
    <w:rsid w:val="00844E8B"/>
    <w:rsid w:val="00867B79"/>
    <w:rsid w:val="00872240"/>
    <w:rsid w:val="00890212"/>
    <w:rsid w:val="008C0261"/>
    <w:rsid w:val="008C2F21"/>
    <w:rsid w:val="008D43FD"/>
    <w:rsid w:val="00901EF2"/>
    <w:rsid w:val="0093126D"/>
    <w:rsid w:val="00942A37"/>
    <w:rsid w:val="00947F58"/>
    <w:rsid w:val="00952061"/>
    <w:rsid w:val="00954944"/>
    <w:rsid w:val="009655FB"/>
    <w:rsid w:val="00965FF1"/>
    <w:rsid w:val="0097307E"/>
    <w:rsid w:val="00976F41"/>
    <w:rsid w:val="00992926"/>
    <w:rsid w:val="009D0004"/>
    <w:rsid w:val="009D2502"/>
    <w:rsid w:val="009F6CA2"/>
    <w:rsid w:val="00A03170"/>
    <w:rsid w:val="00A07A1D"/>
    <w:rsid w:val="00A626A2"/>
    <w:rsid w:val="00A76490"/>
    <w:rsid w:val="00A90436"/>
    <w:rsid w:val="00A90E15"/>
    <w:rsid w:val="00AA4848"/>
    <w:rsid w:val="00AB0655"/>
    <w:rsid w:val="00AB6C00"/>
    <w:rsid w:val="00AF0700"/>
    <w:rsid w:val="00AF48AD"/>
    <w:rsid w:val="00B0268A"/>
    <w:rsid w:val="00B61151"/>
    <w:rsid w:val="00B61F57"/>
    <w:rsid w:val="00BB0C00"/>
    <w:rsid w:val="00BD2292"/>
    <w:rsid w:val="00BE0066"/>
    <w:rsid w:val="00BF02E6"/>
    <w:rsid w:val="00C31929"/>
    <w:rsid w:val="00C43A37"/>
    <w:rsid w:val="00C639AE"/>
    <w:rsid w:val="00C73F5E"/>
    <w:rsid w:val="00C7409B"/>
    <w:rsid w:val="00C7588B"/>
    <w:rsid w:val="00C9354E"/>
    <w:rsid w:val="00CB0C32"/>
    <w:rsid w:val="00CD2E3E"/>
    <w:rsid w:val="00D160CC"/>
    <w:rsid w:val="00D44802"/>
    <w:rsid w:val="00D67EF5"/>
    <w:rsid w:val="00D749EF"/>
    <w:rsid w:val="00D90E32"/>
    <w:rsid w:val="00D963DD"/>
    <w:rsid w:val="00DB6C13"/>
    <w:rsid w:val="00DF40E0"/>
    <w:rsid w:val="00DF6345"/>
    <w:rsid w:val="00E26128"/>
    <w:rsid w:val="00E435B5"/>
    <w:rsid w:val="00E73425"/>
    <w:rsid w:val="00E87282"/>
    <w:rsid w:val="00E90493"/>
    <w:rsid w:val="00EA1A38"/>
    <w:rsid w:val="00EA2663"/>
    <w:rsid w:val="00EA5C17"/>
    <w:rsid w:val="00ED321E"/>
    <w:rsid w:val="00EE4667"/>
    <w:rsid w:val="00F02DF9"/>
    <w:rsid w:val="00F15E63"/>
    <w:rsid w:val="00F22455"/>
    <w:rsid w:val="00F90F93"/>
    <w:rsid w:val="00F97798"/>
    <w:rsid w:val="00FC7B6D"/>
    <w:rsid w:val="00FE4109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15E63"/>
    <w:pPr>
      <w:ind w:firstLine="567"/>
      <w:jc w:val="both"/>
    </w:pPr>
    <w:rPr>
      <w:szCs w:val="20"/>
    </w:rPr>
  </w:style>
  <w:style w:type="paragraph" w:styleId="a5">
    <w:name w:val="header"/>
    <w:basedOn w:val="a"/>
    <w:link w:val="a6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0F68"/>
    <w:rPr>
      <w:sz w:val="24"/>
      <w:szCs w:val="24"/>
    </w:rPr>
  </w:style>
  <w:style w:type="paragraph" w:styleId="a7">
    <w:name w:val="footer"/>
    <w:basedOn w:val="a"/>
    <w:link w:val="a8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0F68"/>
    <w:rPr>
      <w:sz w:val="24"/>
      <w:szCs w:val="24"/>
    </w:rPr>
  </w:style>
  <w:style w:type="paragraph" w:styleId="a9">
    <w:name w:val="Balloon Text"/>
    <w:basedOn w:val="a"/>
    <w:link w:val="aa"/>
    <w:rsid w:val="00740F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40F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2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15E63"/>
    <w:pPr>
      <w:ind w:firstLine="567"/>
      <w:jc w:val="both"/>
    </w:pPr>
    <w:rPr>
      <w:szCs w:val="20"/>
    </w:rPr>
  </w:style>
  <w:style w:type="paragraph" w:styleId="a5">
    <w:name w:val="header"/>
    <w:basedOn w:val="a"/>
    <w:link w:val="a6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0F68"/>
    <w:rPr>
      <w:sz w:val="24"/>
      <w:szCs w:val="24"/>
    </w:rPr>
  </w:style>
  <w:style w:type="paragraph" w:styleId="a7">
    <w:name w:val="footer"/>
    <w:basedOn w:val="a"/>
    <w:link w:val="a8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0F68"/>
    <w:rPr>
      <w:sz w:val="24"/>
      <w:szCs w:val="24"/>
    </w:rPr>
  </w:style>
  <w:style w:type="paragraph" w:styleId="a9">
    <w:name w:val="Balloon Text"/>
    <w:basedOn w:val="a"/>
    <w:link w:val="aa"/>
    <w:rsid w:val="00740F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40F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Влияния Параметрических Расстроек На Точность Марковского Алгоритма Оценки Временных Положений Импульсов</vt:lpstr>
    </vt:vector>
  </TitlesOfParts>
  <Company>Home</Company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Параметрических Расстроек На Точность Марковского Алгоритма Оценки Временных Положений Импульсов</dc:title>
  <dc:creator>Filatov</dc:creator>
  <cp:lastModifiedBy>Letun</cp:lastModifiedBy>
  <cp:revision>2</cp:revision>
  <cp:lastPrinted>2015-03-27T18:14:00Z</cp:lastPrinted>
  <dcterms:created xsi:type="dcterms:W3CDTF">2015-09-12T09:45:00Z</dcterms:created>
  <dcterms:modified xsi:type="dcterms:W3CDTF">2015-09-12T09:45:00Z</dcterms:modified>
</cp:coreProperties>
</file>