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237" w:rsidRPr="003C6237" w:rsidRDefault="003C6237" w:rsidP="003C6237">
      <w:pPr>
        <w:pStyle w:val="a4"/>
        <w:spacing w:line="240" w:lineRule="auto"/>
        <w:ind w:firstLine="709"/>
        <w:jc w:val="center"/>
        <w:rPr>
          <w:b/>
          <w:sz w:val="24"/>
          <w:szCs w:val="24"/>
        </w:rPr>
      </w:pPr>
      <w:bookmarkStart w:id="0" w:name="_GoBack"/>
      <w:r w:rsidRPr="003C6237">
        <w:rPr>
          <w:b/>
          <w:sz w:val="24"/>
          <w:szCs w:val="24"/>
        </w:rPr>
        <w:t>МОДЕЛИРОВАНИЕ УСЛОВИЙ СЖАТИЯ ПРИ ВЗРЫВНОМ ПРЕССОВ</w:t>
      </w:r>
      <w:r w:rsidRPr="003C6237">
        <w:rPr>
          <w:b/>
          <w:sz w:val="24"/>
          <w:szCs w:val="24"/>
        </w:rPr>
        <w:t>А</w:t>
      </w:r>
      <w:r w:rsidRPr="003C6237">
        <w:rPr>
          <w:b/>
          <w:sz w:val="24"/>
          <w:szCs w:val="24"/>
        </w:rPr>
        <w:t>НИИ ПОРОШКОВЫХ МАТЕРИАЛОВ</w:t>
      </w:r>
    </w:p>
    <w:bookmarkEnd w:id="0"/>
    <w:p w:rsidR="003C6237" w:rsidRPr="003C6237" w:rsidRDefault="003C6237" w:rsidP="003C6237">
      <w:pPr>
        <w:pStyle w:val="a4"/>
        <w:spacing w:line="240" w:lineRule="auto"/>
        <w:ind w:firstLine="709"/>
        <w:jc w:val="center"/>
        <w:rPr>
          <w:b/>
          <w:sz w:val="24"/>
          <w:szCs w:val="24"/>
        </w:rPr>
      </w:pPr>
    </w:p>
    <w:p w:rsidR="003C6237" w:rsidRDefault="003C6237" w:rsidP="003C6237">
      <w:pPr>
        <w:pStyle w:val="a4"/>
        <w:spacing w:line="240" w:lineRule="auto"/>
        <w:ind w:firstLine="709"/>
        <w:jc w:val="center"/>
        <w:rPr>
          <w:b/>
          <w:sz w:val="24"/>
          <w:szCs w:val="24"/>
        </w:rPr>
      </w:pPr>
      <w:r w:rsidRPr="003C6237">
        <w:rPr>
          <w:b/>
          <w:sz w:val="24"/>
          <w:szCs w:val="24"/>
        </w:rPr>
        <w:t xml:space="preserve">Харламов В.О., </w:t>
      </w:r>
      <w:proofErr w:type="spellStart"/>
      <w:r w:rsidRPr="003C6237">
        <w:rPr>
          <w:b/>
          <w:sz w:val="24"/>
          <w:szCs w:val="24"/>
        </w:rPr>
        <w:t>Крохалев</w:t>
      </w:r>
      <w:proofErr w:type="spellEnd"/>
      <w:r w:rsidRPr="003C6237">
        <w:rPr>
          <w:b/>
          <w:sz w:val="24"/>
          <w:szCs w:val="24"/>
        </w:rPr>
        <w:t xml:space="preserve"> А.В., Кузьмин С.В., Лысак В.И., </w:t>
      </w:r>
      <w:r>
        <w:rPr>
          <w:b/>
          <w:sz w:val="24"/>
          <w:szCs w:val="24"/>
        </w:rPr>
        <w:t xml:space="preserve">Морозов </w:t>
      </w:r>
      <w:r w:rsidR="007B2A45">
        <w:rPr>
          <w:b/>
          <w:sz w:val="24"/>
          <w:szCs w:val="24"/>
        </w:rPr>
        <w:t>А.В.</w:t>
      </w:r>
    </w:p>
    <w:p w:rsidR="00C2633D" w:rsidRDefault="00C2633D" w:rsidP="003C6237">
      <w:pPr>
        <w:pStyle w:val="a4"/>
        <w:spacing w:line="240" w:lineRule="auto"/>
        <w:ind w:firstLine="709"/>
        <w:jc w:val="center"/>
        <w:rPr>
          <w:b/>
          <w:sz w:val="24"/>
          <w:szCs w:val="24"/>
        </w:rPr>
      </w:pPr>
    </w:p>
    <w:p w:rsidR="00C2633D" w:rsidRDefault="00C2633D" w:rsidP="003C6237">
      <w:pPr>
        <w:pStyle w:val="a4"/>
        <w:spacing w:line="240" w:lineRule="auto"/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t>Волгоградский государственный технический университет, г. Волгоград</w:t>
      </w:r>
    </w:p>
    <w:p w:rsidR="00C2633D" w:rsidRPr="007B2A45" w:rsidRDefault="0061636B" w:rsidP="003C6237">
      <w:pPr>
        <w:pStyle w:val="a4"/>
        <w:spacing w:line="240" w:lineRule="auto"/>
        <w:ind w:firstLine="709"/>
        <w:jc w:val="center"/>
        <w:rPr>
          <w:color w:val="000000" w:themeColor="text1"/>
          <w:sz w:val="22"/>
          <w:szCs w:val="22"/>
        </w:rPr>
      </w:pPr>
      <w:hyperlink r:id="rId4" w:history="1">
        <w:r w:rsidR="00C2633D" w:rsidRPr="00C2633D">
          <w:rPr>
            <w:rStyle w:val="a7"/>
            <w:color w:val="000000" w:themeColor="text1"/>
            <w:sz w:val="22"/>
            <w:szCs w:val="22"/>
            <w:lang w:val="en-US"/>
          </w:rPr>
          <w:t>harlamov</w:t>
        </w:r>
        <w:r w:rsidR="00C2633D" w:rsidRPr="007B2A45">
          <w:rPr>
            <w:rStyle w:val="a7"/>
            <w:color w:val="000000" w:themeColor="text1"/>
            <w:sz w:val="22"/>
            <w:szCs w:val="22"/>
          </w:rPr>
          <w:t>_</w:t>
        </w:r>
        <w:r w:rsidR="00C2633D" w:rsidRPr="00C2633D">
          <w:rPr>
            <w:rStyle w:val="a7"/>
            <w:color w:val="000000" w:themeColor="text1"/>
            <w:sz w:val="22"/>
            <w:szCs w:val="22"/>
            <w:lang w:val="en-US"/>
          </w:rPr>
          <w:t>vo</w:t>
        </w:r>
        <w:r w:rsidR="00C2633D" w:rsidRPr="007B2A45">
          <w:rPr>
            <w:rStyle w:val="a7"/>
            <w:color w:val="000000" w:themeColor="text1"/>
            <w:sz w:val="22"/>
            <w:szCs w:val="22"/>
          </w:rPr>
          <w:t>@</w:t>
        </w:r>
        <w:r w:rsidR="00C2633D" w:rsidRPr="00C2633D">
          <w:rPr>
            <w:rStyle w:val="a7"/>
            <w:color w:val="000000" w:themeColor="text1"/>
            <w:sz w:val="22"/>
            <w:szCs w:val="22"/>
            <w:lang w:val="en-US"/>
          </w:rPr>
          <w:t>mail</w:t>
        </w:r>
        <w:r w:rsidR="00C2633D" w:rsidRPr="007B2A45">
          <w:rPr>
            <w:rStyle w:val="a7"/>
            <w:color w:val="000000" w:themeColor="text1"/>
            <w:sz w:val="22"/>
            <w:szCs w:val="22"/>
          </w:rPr>
          <w:t>.</w:t>
        </w:r>
        <w:r w:rsidR="00C2633D" w:rsidRPr="00C2633D">
          <w:rPr>
            <w:rStyle w:val="a7"/>
            <w:color w:val="000000" w:themeColor="text1"/>
            <w:sz w:val="22"/>
            <w:szCs w:val="22"/>
            <w:lang w:val="en-US"/>
          </w:rPr>
          <w:t>ru</w:t>
        </w:r>
      </w:hyperlink>
    </w:p>
    <w:p w:rsidR="00C2633D" w:rsidRPr="007B2A45" w:rsidRDefault="00C2633D" w:rsidP="003C6237">
      <w:pPr>
        <w:pStyle w:val="a4"/>
        <w:spacing w:line="240" w:lineRule="auto"/>
        <w:ind w:firstLine="709"/>
        <w:jc w:val="center"/>
        <w:rPr>
          <w:sz w:val="22"/>
          <w:szCs w:val="22"/>
        </w:rPr>
      </w:pPr>
    </w:p>
    <w:p w:rsidR="003C6237" w:rsidRPr="003C6237" w:rsidRDefault="003C6237" w:rsidP="003C6237">
      <w:pPr>
        <w:pStyle w:val="a4"/>
        <w:spacing w:line="240" w:lineRule="auto"/>
        <w:ind w:firstLine="709"/>
        <w:rPr>
          <w:sz w:val="24"/>
          <w:szCs w:val="24"/>
        </w:rPr>
      </w:pPr>
      <w:r w:rsidRPr="003C6237">
        <w:rPr>
          <w:sz w:val="24"/>
          <w:szCs w:val="24"/>
        </w:rPr>
        <w:t xml:space="preserve">В полном объеме и точной постановке задача </w:t>
      </w:r>
      <w:r w:rsidR="007B2A45">
        <w:rPr>
          <w:sz w:val="24"/>
          <w:szCs w:val="24"/>
        </w:rPr>
        <w:t>определения параметров ударных волн</w:t>
      </w:r>
      <w:r w:rsidR="007B2A45" w:rsidRPr="007B2A45">
        <w:rPr>
          <w:sz w:val="24"/>
          <w:szCs w:val="24"/>
        </w:rPr>
        <w:t xml:space="preserve"> при взрывном прессовании порошковых материалов</w:t>
      </w:r>
      <w:r w:rsidR="00E01E90">
        <w:rPr>
          <w:sz w:val="24"/>
          <w:szCs w:val="24"/>
        </w:rPr>
        <w:t xml:space="preserve">через стальную прокладку </w:t>
      </w:r>
      <w:r w:rsidR="007B2A45">
        <w:rPr>
          <w:sz w:val="24"/>
          <w:szCs w:val="24"/>
        </w:rPr>
        <w:t xml:space="preserve">на металлическом основании </w:t>
      </w:r>
      <w:r w:rsidRPr="003C6237">
        <w:rPr>
          <w:sz w:val="24"/>
          <w:szCs w:val="24"/>
        </w:rPr>
        <w:t xml:space="preserve">практически не поддается решению, в </w:t>
      </w:r>
      <w:proofErr w:type="gramStart"/>
      <w:r w:rsidRPr="003C6237">
        <w:rPr>
          <w:sz w:val="24"/>
          <w:szCs w:val="24"/>
        </w:rPr>
        <w:t>связи</w:t>
      </w:r>
      <w:proofErr w:type="gramEnd"/>
      <w:r w:rsidRPr="003C6237">
        <w:rPr>
          <w:sz w:val="24"/>
          <w:szCs w:val="24"/>
        </w:rPr>
        <w:t xml:space="preserve"> с чем возникает необходимость приближенного решения, которое наиболее удобно осуществить методом (</w:t>
      </w:r>
      <w:r w:rsidRPr="003C6237">
        <w:rPr>
          <w:i/>
          <w:sz w:val="24"/>
          <w:szCs w:val="24"/>
        </w:rPr>
        <w:t>P</w:t>
      </w:r>
      <w:r w:rsidRPr="003C6237">
        <w:rPr>
          <w:sz w:val="24"/>
          <w:szCs w:val="24"/>
        </w:rPr>
        <w:t>, </w:t>
      </w:r>
      <w:r w:rsidRPr="003C6237">
        <w:rPr>
          <w:i/>
          <w:sz w:val="24"/>
          <w:szCs w:val="24"/>
        </w:rPr>
        <w:t>u</w:t>
      </w:r>
      <w:r w:rsidRPr="003C6237">
        <w:rPr>
          <w:sz w:val="24"/>
          <w:szCs w:val="24"/>
        </w:rPr>
        <w:t>)</w:t>
      </w:r>
      <w:r w:rsidRPr="003C6237">
        <w:rPr>
          <w:sz w:val="24"/>
          <w:szCs w:val="24"/>
        </w:rPr>
        <w:noBreakHyphen/>
        <w:t>диаграмм, основанном на поэтапном определении характеристик падающих и отра</w:t>
      </w:r>
      <w:r w:rsidR="003B0F1A">
        <w:rPr>
          <w:sz w:val="24"/>
          <w:szCs w:val="24"/>
        </w:rPr>
        <w:softHyphen/>
      </w:r>
      <w:r w:rsidRPr="003C6237">
        <w:rPr>
          <w:sz w:val="24"/>
          <w:szCs w:val="24"/>
        </w:rPr>
        <w:t>женных волн путем анализа пересечений ударных адиабат прокладки, порошка, основания и продуктов детонации в координатах «давление – массовая скорость».</w:t>
      </w:r>
    </w:p>
    <w:p w:rsidR="003C6237" w:rsidRDefault="003C6237" w:rsidP="003C6237">
      <w:pPr>
        <w:pStyle w:val="a4"/>
        <w:spacing w:line="240" w:lineRule="auto"/>
        <w:ind w:firstLine="709"/>
        <w:rPr>
          <w:sz w:val="24"/>
          <w:szCs w:val="24"/>
        </w:rPr>
      </w:pPr>
      <w:proofErr w:type="gramStart"/>
      <w:r w:rsidRPr="003C6237">
        <w:rPr>
          <w:sz w:val="24"/>
          <w:szCs w:val="24"/>
        </w:rPr>
        <w:t xml:space="preserve">Поскольку при скользящем </w:t>
      </w:r>
      <w:proofErr w:type="spellStart"/>
      <w:r w:rsidRPr="003C6237">
        <w:rPr>
          <w:sz w:val="24"/>
          <w:szCs w:val="24"/>
        </w:rPr>
        <w:t>нагружении</w:t>
      </w:r>
      <w:proofErr w:type="spellEnd"/>
      <w:r w:rsidRPr="003C6237">
        <w:rPr>
          <w:sz w:val="24"/>
          <w:szCs w:val="24"/>
        </w:rPr>
        <w:t xml:space="preserve"> угол, составляемый косой ударной волной в порошке с поверхностью подложки, обычно не превышает 10°, то для анализа ударно-волновых процессов можно пользоваться одномерной моделью независимо от направле</w:t>
      </w:r>
      <w:r w:rsidR="003B0F1A">
        <w:rPr>
          <w:sz w:val="24"/>
          <w:szCs w:val="24"/>
        </w:rPr>
        <w:softHyphen/>
      </w:r>
      <w:r w:rsidRPr="003C6237">
        <w:rPr>
          <w:sz w:val="24"/>
          <w:szCs w:val="24"/>
        </w:rPr>
        <w:t>ния инициирован</w:t>
      </w:r>
      <w:r w:rsidR="007B2A45">
        <w:rPr>
          <w:sz w:val="24"/>
          <w:szCs w:val="24"/>
        </w:rPr>
        <w:t>ия заряда взрывчатого вещества</w:t>
      </w:r>
      <w:r w:rsidRPr="003C6237">
        <w:rPr>
          <w:sz w:val="24"/>
          <w:szCs w:val="24"/>
        </w:rPr>
        <w:t>.</w:t>
      </w:r>
      <w:proofErr w:type="gramEnd"/>
    </w:p>
    <w:p w:rsidR="00E01E90" w:rsidRDefault="00E01E90" w:rsidP="00E01E90">
      <w:pPr>
        <w:pStyle w:val="a4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Для п</w:t>
      </w:r>
      <w:r w:rsidRPr="00E01E90">
        <w:rPr>
          <w:sz w:val="24"/>
          <w:szCs w:val="24"/>
        </w:rPr>
        <w:t>остроени</w:t>
      </w:r>
      <w:r>
        <w:rPr>
          <w:sz w:val="24"/>
          <w:szCs w:val="24"/>
        </w:rPr>
        <w:t>я</w:t>
      </w:r>
      <w:r w:rsidRPr="00E01E90">
        <w:rPr>
          <w:sz w:val="24"/>
          <w:szCs w:val="24"/>
        </w:rPr>
        <w:t xml:space="preserve"> адиабат металлических </w:t>
      </w:r>
      <w:r>
        <w:rPr>
          <w:sz w:val="24"/>
          <w:szCs w:val="24"/>
        </w:rPr>
        <w:t xml:space="preserve">материалов </w:t>
      </w:r>
      <w:r w:rsidRPr="00E01E90">
        <w:rPr>
          <w:sz w:val="24"/>
          <w:szCs w:val="24"/>
        </w:rPr>
        <w:t>в интересующем практику диа</w:t>
      </w:r>
      <w:r w:rsidR="003B0F1A">
        <w:rPr>
          <w:sz w:val="24"/>
          <w:szCs w:val="24"/>
        </w:rPr>
        <w:softHyphen/>
      </w:r>
      <w:r w:rsidRPr="00E01E90">
        <w:rPr>
          <w:sz w:val="24"/>
          <w:szCs w:val="24"/>
        </w:rPr>
        <w:t>пазоне давлений, даже в случае протекания фазовых превращений, удовлетворительным является акустическое при</w:t>
      </w:r>
      <w:r>
        <w:rPr>
          <w:sz w:val="24"/>
          <w:szCs w:val="24"/>
        </w:rPr>
        <w:t>ближение.</w:t>
      </w:r>
    </w:p>
    <w:p w:rsidR="00E01E90" w:rsidRDefault="00E01E90" w:rsidP="00E01E90">
      <w:pPr>
        <w:pStyle w:val="a4"/>
        <w:spacing w:line="240" w:lineRule="auto"/>
        <w:ind w:firstLine="709"/>
        <w:rPr>
          <w:sz w:val="24"/>
          <w:szCs w:val="24"/>
        </w:rPr>
      </w:pPr>
      <w:r w:rsidRPr="00E01E90">
        <w:rPr>
          <w:sz w:val="24"/>
          <w:szCs w:val="24"/>
        </w:rPr>
        <w:t>Основные трудности при построении ударной адиабаты продуктов детонации свя</w:t>
      </w:r>
      <w:r w:rsidR="003B0F1A">
        <w:rPr>
          <w:sz w:val="24"/>
          <w:szCs w:val="24"/>
        </w:rPr>
        <w:softHyphen/>
      </w:r>
      <w:r w:rsidRPr="00E01E90">
        <w:rPr>
          <w:sz w:val="24"/>
          <w:szCs w:val="24"/>
        </w:rPr>
        <w:t xml:space="preserve">заны с необходимостью учета их разлета с верхней свободной поверхности заряда (разлет в других направлениях может не учитываться в связи с использованием боковых </w:t>
      </w:r>
      <w:proofErr w:type="spellStart"/>
      <w:r w:rsidRPr="00E01E90">
        <w:rPr>
          <w:sz w:val="24"/>
          <w:szCs w:val="24"/>
        </w:rPr>
        <w:t>нависа</w:t>
      </w:r>
      <w:r w:rsidR="003B0F1A">
        <w:rPr>
          <w:sz w:val="24"/>
          <w:szCs w:val="24"/>
        </w:rPr>
        <w:softHyphen/>
      </w:r>
      <w:r w:rsidRPr="00E01E90">
        <w:rPr>
          <w:sz w:val="24"/>
          <w:szCs w:val="24"/>
        </w:rPr>
        <w:t>ний</w:t>
      </w:r>
      <w:proofErr w:type="spellEnd"/>
      <w:r w:rsidRPr="00E01E90">
        <w:rPr>
          <w:sz w:val="24"/>
          <w:szCs w:val="24"/>
        </w:rPr>
        <w:t xml:space="preserve"> заряда).</w:t>
      </w:r>
    </w:p>
    <w:p w:rsidR="00E01E90" w:rsidRPr="00E01E90" w:rsidRDefault="00E01E90" w:rsidP="00E01E90">
      <w:pPr>
        <w:pStyle w:val="a4"/>
        <w:spacing w:line="240" w:lineRule="auto"/>
        <w:ind w:firstLine="709"/>
        <w:rPr>
          <w:sz w:val="24"/>
          <w:szCs w:val="24"/>
        </w:rPr>
      </w:pPr>
      <w:r w:rsidRPr="00E01E90">
        <w:rPr>
          <w:sz w:val="24"/>
          <w:szCs w:val="24"/>
        </w:rPr>
        <w:t>Сложнее обстоит дело с расчетом ударной адиабаты порошка: моделей ударного сжатия пористых тел создано много, что само по себе уже указывает на сложность и недо</w:t>
      </w:r>
      <w:r w:rsidR="003B0F1A">
        <w:rPr>
          <w:sz w:val="24"/>
          <w:szCs w:val="24"/>
        </w:rPr>
        <w:softHyphen/>
      </w:r>
      <w:r w:rsidRPr="00E01E90">
        <w:rPr>
          <w:sz w:val="24"/>
          <w:szCs w:val="24"/>
        </w:rPr>
        <w:t>статочную изученность этого явления</w:t>
      </w:r>
      <w:r>
        <w:rPr>
          <w:sz w:val="24"/>
          <w:szCs w:val="24"/>
        </w:rPr>
        <w:t>.</w:t>
      </w:r>
    </w:p>
    <w:p w:rsidR="007B2A45" w:rsidRDefault="003C6237" w:rsidP="003C6237">
      <w:pPr>
        <w:ind w:firstLine="851"/>
        <w:jc w:val="both"/>
      </w:pPr>
      <w:r w:rsidRPr="003C6237">
        <w:t>Для построения ударных адиабат двух-, трех- и более кратного сжатия порошко</w:t>
      </w:r>
      <w:r w:rsidR="003B0F1A">
        <w:softHyphen/>
      </w:r>
      <w:r w:rsidRPr="003C6237">
        <w:t>вого материала, материала промежуточной прокладки и основания</w:t>
      </w:r>
      <w:r w:rsidR="00E01E90">
        <w:t xml:space="preserve"> </w:t>
      </w:r>
      <w:proofErr w:type="spellStart"/>
      <w:r w:rsidR="00E01E90">
        <w:t>и</w:t>
      </w:r>
      <w:r w:rsidRPr="003C6237">
        <w:t>изоэнтроп</w:t>
      </w:r>
      <w:proofErr w:type="spellEnd"/>
      <w:r w:rsidRPr="003C6237">
        <w:t xml:space="preserve"> разгрузки материала промежуточной прокладки можно в первом приближении использовать извест</w:t>
      </w:r>
      <w:r w:rsidR="003B0F1A">
        <w:softHyphen/>
      </w:r>
      <w:r w:rsidRPr="003C6237">
        <w:t>ный принцип отраж</w:t>
      </w:r>
      <w:r w:rsidR="007B2A45">
        <w:t>ения</w:t>
      </w:r>
      <w:r w:rsidRPr="003C6237">
        <w:t xml:space="preserve">. </w:t>
      </w:r>
    </w:p>
    <w:p w:rsidR="00E01E90" w:rsidRDefault="00E01E90" w:rsidP="00E01E90">
      <w:pPr>
        <w:ind w:firstLine="851"/>
        <w:jc w:val="both"/>
      </w:pPr>
      <w:r w:rsidRPr="003C6237">
        <w:t xml:space="preserve">Имея адиабаты </w:t>
      </w:r>
      <w:proofErr w:type="spellStart"/>
      <w:r w:rsidRPr="003C6237">
        <w:t>Гюгонио</w:t>
      </w:r>
      <w:proofErr w:type="spellEnd"/>
      <w:r w:rsidRPr="003C6237">
        <w:t xml:space="preserve"> продуктов детонации, порошка, прокладки и основания, можно последовательно определить давление и массовую скорость впадающей и отра</w:t>
      </w:r>
      <w:r w:rsidR="003B0F1A">
        <w:softHyphen/>
      </w:r>
      <w:r w:rsidRPr="003C6237">
        <w:t xml:space="preserve">женных ударных </w:t>
      </w:r>
      <w:proofErr w:type="gramStart"/>
      <w:r w:rsidRPr="003C6237">
        <w:t>волнах</w:t>
      </w:r>
      <w:proofErr w:type="gramEnd"/>
      <w:r w:rsidRPr="003C6237">
        <w:t>, двигающихся по элементам схемы нагружения в процессе уда</w:t>
      </w:r>
      <w:r w:rsidRPr="003C6237">
        <w:t>р</w:t>
      </w:r>
      <w:r w:rsidRPr="003C6237">
        <w:t>но-волновой обработки. Результат такого</w:t>
      </w:r>
      <w:r>
        <w:t xml:space="preserve"> расчета </w:t>
      </w:r>
      <w:r w:rsidRPr="003C6237">
        <w:t>показывает, что массовая скорость п</w:t>
      </w:r>
      <w:r w:rsidRPr="003C6237">
        <w:t>о</w:t>
      </w:r>
      <w:r w:rsidRPr="003C6237">
        <w:t>рошка за фронтом ударной волны при ее продвижении по порошку изменяется по</w:t>
      </w:r>
      <w:r w:rsidR="003B0F1A">
        <w:softHyphen/>
      </w:r>
      <w:r w:rsidRPr="003C6237">
        <w:t>этапно в соответствии с многократными изменениями состояния ударного сжатия в про</w:t>
      </w:r>
      <w:r w:rsidR="003B0F1A">
        <w:softHyphen/>
      </w:r>
      <w:r w:rsidRPr="003C6237">
        <w:t>кладке. Максимальное давление сжатия при этом достигается после отражения ударной волны, движущейся по порошку, сначала от монолитного основания и затем от прокладки между порошком и ВВ.</w:t>
      </w:r>
    </w:p>
    <w:p w:rsidR="003C6237" w:rsidRPr="003C6237" w:rsidRDefault="003C6237" w:rsidP="003C6237">
      <w:pPr>
        <w:tabs>
          <w:tab w:val="left" w:pos="851"/>
        </w:tabs>
        <w:ind w:firstLine="709"/>
        <w:jc w:val="both"/>
      </w:pPr>
      <w:r w:rsidRPr="003C6237">
        <w:t>Достоинством данной методики является возможность определения параметров от</w:t>
      </w:r>
      <w:r w:rsidR="003B0F1A">
        <w:softHyphen/>
      </w:r>
      <w:r w:rsidRPr="003C6237">
        <w:t>раженных ударных волн. Однако требуемая точность вычислений возможна только с при</w:t>
      </w:r>
      <w:r w:rsidR="003B0F1A">
        <w:softHyphen/>
      </w:r>
      <w:r w:rsidRPr="003C6237">
        <w:t xml:space="preserve">менением специального </w:t>
      </w:r>
      <w:proofErr w:type="gramStart"/>
      <w:r w:rsidRPr="003C6237">
        <w:t>алгоритма определения координат пересечения адиабат</w:t>
      </w:r>
      <w:proofErr w:type="gramEnd"/>
      <w:r w:rsidRPr="003C6237">
        <w:t xml:space="preserve"> и его ав</w:t>
      </w:r>
      <w:r w:rsidR="003B0F1A">
        <w:softHyphen/>
      </w:r>
      <w:r w:rsidRPr="003C6237">
        <w:t>томатизации программными средствами.</w:t>
      </w:r>
    </w:p>
    <w:p w:rsidR="00274A26" w:rsidRPr="003C6237" w:rsidRDefault="00274A26" w:rsidP="003C6237"/>
    <w:sectPr w:rsidR="00274A26" w:rsidRPr="003C6237" w:rsidSect="003C62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autoHyphenation/>
  <w:characterSpacingControl w:val="doNotCompress"/>
  <w:compat/>
  <w:rsids>
    <w:rsidRoot w:val="003C6237"/>
    <w:rsid w:val="00215DCA"/>
    <w:rsid w:val="00274A26"/>
    <w:rsid w:val="003B0F1A"/>
    <w:rsid w:val="003C6237"/>
    <w:rsid w:val="0061636B"/>
    <w:rsid w:val="007B2A45"/>
    <w:rsid w:val="00C2633D"/>
    <w:rsid w:val="00E01E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ез отступа"/>
    <w:basedOn w:val="a"/>
    <w:next w:val="a"/>
    <w:rsid w:val="003C6237"/>
    <w:pPr>
      <w:spacing w:line="300" w:lineRule="auto"/>
      <w:jc w:val="both"/>
    </w:pPr>
    <w:rPr>
      <w:sz w:val="28"/>
      <w:szCs w:val="20"/>
    </w:rPr>
  </w:style>
  <w:style w:type="paragraph" w:customStyle="1" w:styleId="a4">
    <w:name w:val="Книга"/>
    <w:basedOn w:val="a"/>
    <w:link w:val="a5"/>
    <w:rsid w:val="003C6237"/>
    <w:pPr>
      <w:widowControl w:val="0"/>
      <w:autoSpaceDE w:val="0"/>
      <w:autoSpaceDN w:val="0"/>
      <w:adjustRightInd w:val="0"/>
      <w:spacing w:line="312" w:lineRule="auto"/>
      <w:ind w:firstLine="567"/>
      <w:jc w:val="both"/>
    </w:pPr>
    <w:rPr>
      <w:rFonts w:eastAsia="MS Mincho"/>
      <w:sz w:val="28"/>
      <w:szCs w:val="28"/>
    </w:rPr>
  </w:style>
  <w:style w:type="character" w:customStyle="1" w:styleId="a5">
    <w:name w:val="Книга Знак"/>
    <w:link w:val="a4"/>
    <w:rsid w:val="003C6237"/>
    <w:rPr>
      <w:rFonts w:ascii="Times New Roman" w:eastAsia="MS Mincho" w:hAnsi="Times New Roman" w:cs="Times New Roman"/>
      <w:sz w:val="28"/>
      <w:szCs w:val="28"/>
      <w:lang w:val="ru-RU" w:eastAsia="ru-RU"/>
    </w:rPr>
  </w:style>
  <w:style w:type="paragraph" w:styleId="a6">
    <w:name w:val="Normal (Web)"/>
    <w:basedOn w:val="a"/>
    <w:uiPriority w:val="99"/>
    <w:unhideWhenUsed/>
    <w:rsid w:val="003C6237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C2633D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C2633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ез отступа"/>
    <w:basedOn w:val="a"/>
    <w:next w:val="a"/>
    <w:rsid w:val="003C6237"/>
    <w:pPr>
      <w:spacing w:line="300" w:lineRule="auto"/>
      <w:jc w:val="both"/>
    </w:pPr>
    <w:rPr>
      <w:sz w:val="28"/>
      <w:szCs w:val="20"/>
    </w:rPr>
  </w:style>
  <w:style w:type="paragraph" w:customStyle="1" w:styleId="a4">
    <w:name w:val="Книга"/>
    <w:basedOn w:val="a"/>
    <w:link w:val="a5"/>
    <w:rsid w:val="003C6237"/>
    <w:pPr>
      <w:widowControl w:val="0"/>
      <w:autoSpaceDE w:val="0"/>
      <w:autoSpaceDN w:val="0"/>
      <w:adjustRightInd w:val="0"/>
      <w:spacing w:line="312" w:lineRule="auto"/>
      <w:ind w:firstLine="567"/>
      <w:jc w:val="both"/>
    </w:pPr>
    <w:rPr>
      <w:rFonts w:eastAsia="MS Mincho"/>
      <w:sz w:val="28"/>
      <w:szCs w:val="28"/>
    </w:rPr>
  </w:style>
  <w:style w:type="character" w:customStyle="1" w:styleId="a5">
    <w:name w:val="Книга Знак"/>
    <w:link w:val="a4"/>
    <w:rsid w:val="003C6237"/>
    <w:rPr>
      <w:rFonts w:ascii="Times New Roman" w:eastAsia="MS Mincho" w:hAnsi="Times New Roman" w:cs="Times New Roman"/>
      <w:sz w:val="28"/>
      <w:szCs w:val="28"/>
      <w:lang w:val="ru-RU" w:eastAsia="ru-RU"/>
    </w:rPr>
  </w:style>
  <w:style w:type="paragraph" w:styleId="a6">
    <w:name w:val="Normal (Web)"/>
    <w:basedOn w:val="a"/>
    <w:uiPriority w:val="99"/>
    <w:unhideWhenUsed/>
    <w:rsid w:val="003C6237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C2633D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C2633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arlamov_v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Sasha</cp:lastModifiedBy>
  <cp:revision>2</cp:revision>
  <dcterms:created xsi:type="dcterms:W3CDTF">2013-05-27T02:26:00Z</dcterms:created>
  <dcterms:modified xsi:type="dcterms:W3CDTF">2013-05-27T02:26:00Z</dcterms:modified>
</cp:coreProperties>
</file>