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AC" w:rsidRPr="009B50B9" w:rsidRDefault="009B50B9" w:rsidP="009B50B9">
      <w:pPr>
        <w:pStyle w:val="a9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B50B9">
        <w:rPr>
          <w:rFonts w:ascii="Times New Roman" w:hAnsi="Times New Roman"/>
          <w:b/>
          <w:sz w:val="26"/>
          <w:szCs w:val="26"/>
        </w:rPr>
        <w:t>ХАРАКТЕРИСТИКА СТРАХОВОГО РЫНКА И АНАЛИЗ ДИНАМИКИ ЕГО ПОКАЗАТЕЛЕЙ</w:t>
      </w:r>
    </w:p>
    <w:p w:rsidR="009B50B9" w:rsidRDefault="009B50B9" w:rsidP="009B50B9">
      <w:pPr>
        <w:pStyle w:val="a9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EB38AC" w:rsidRPr="009B50B9" w:rsidRDefault="00EB38AC" w:rsidP="009B50B9">
      <w:pPr>
        <w:pStyle w:val="a9"/>
        <w:ind w:firstLine="567"/>
        <w:jc w:val="center"/>
        <w:rPr>
          <w:rFonts w:ascii="Times New Roman" w:hAnsi="Times New Roman"/>
          <w:sz w:val="26"/>
          <w:szCs w:val="26"/>
        </w:rPr>
      </w:pPr>
      <w:r w:rsidRPr="009B50B9">
        <w:rPr>
          <w:rFonts w:ascii="Times New Roman" w:hAnsi="Times New Roman"/>
          <w:sz w:val="26"/>
          <w:szCs w:val="26"/>
        </w:rPr>
        <w:t xml:space="preserve">И.В. </w:t>
      </w:r>
      <w:proofErr w:type="spellStart"/>
      <w:r w:rsidRPr="009B50B9">
        <w:rPr>
          <w:rFonts w:ascii="Times New Roman" w:hAnsi="Times New Roman"/>
          <w:sz w:val="26"/>
          <w:szCs w:val="26"/>
        </w:rPr>
        <w:t>Квиндт</w:t>
      </w:r>
      <w:proofErr w:type="spellEnd"/>
    </w:p>
    <w:p w:rsidR="009B50B9" w:rsidRDefault="009B50B9" w:rsidP="009B50B9">
      <w:pPr>
        <w:pStyle w:val="a9"/>
        <w:ind w:firstLine="567"/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:rsidR="00EB38AC" w:rsidRPr="009B50B9" w:rsidRDefault="00EB38AC" w:rsidP="009B50B9">
      <w:pPr>
        <w:pStyle w:val="a9"/>
        <w:ind w:firstLine="567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9B50B9">
        <w:rPr>
          <w:rFonts w:ascii="Times New Roman" w:hAnsi="Times New Roman"/>
          <w:i/>
          <w:color w:val="000000"/>
          <w:sz w:val="26"/>
          <w:szCs w:val="26"/>
        </w:rPr>
        <w:t>Федеральное государственное бюджетное образовательное учреждение вы</w:t>
      </w:r>
      <w:r w:rsidRPr="009B50B9">
        <w:rPr>
          <w:rFonts w:ascii="Times New Roman" w:hAnsi="Times New Roman"/>
          <w:i/>
          <w:color w:val="000000"/>
          <w:sz w:val="26"/>
          <w:szCs w:val="26"/>
        </w:rPr>
        <w:t>с</w:t>
      </w:r>
      <w:r w:rsidRPr="009B50B9">
        <w:rPr>
          <w:rFonts w:ascii="Times New Roman" w:hAnsi="Times New Roman"/>
          <w:i/>
          <w:color w:val="000000"/>
          <w:sz w:val="26"/>
          <w:szCs w:val="26"/>
        </w:rPr>
        <w:t>шего образования «Омский государственный технический университет»,</w:t>
      </w:r>
    </w:p>
    <w:p w:rsidR="00EB38AC" w:rsidRPr="009B50B9" w:rsidRDefault="00EB38AC" w:rsidP="009B50B9">
      <w:pPr>
        <w:pStyle w:val="a9"/>
        <w:ind w:firstLine="567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9B50B9">
        <w:rPr>
          <w:rFonts w:ascii="Times New Roman" w:hAnsi="Times New Roman"/>
          <w:i/>
          <w:color w:val="000000"/>
          <w:sz w:val="26"/>
          <w:szCs w:val="26"/>
        </w:rPr>
        <w:t>г. Омск, Россия</w:t>
      </w:r>
    </w:p>
    <w:p w:rsidR="009B50B9" w:rsidRDefault="00EB38AC" w:rsidP="009B50B9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9B50B9">
        <w:rPr>
          <w:rFonts w:ascii="Times New Roman" w:hAnsi="Times New Roman"/>
          <w:sz w:val="26"/>
          <w:szCs w:val="26"/>
        </w:rPr>
        <w:tab/>
      </w:r>
    </w:p>
    <w:p w:rsidR="00EB38AC" w:rsidRPr="009B50B9" w:rsidRDefault="009B50B9" w:rsidP="009B50B9">
      <w:pPr>
        <w:pStyle w:val="a9"/>
        <w:ind w:firstLine="567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/>
          <w:b/>
          <w:i/>
          <w:sz w:val="26"/>
          <w:szCs w:val="26"/>
        </w:rPr>
        <w:t>Аннотация - п</w:t>
      </w:r>
      <w:r w:rsidR="00EB38AC" w:rsidRPr="009B50B9">
        <w:rPr>
          <w:rFonts w:ascii="Times New Roman" w:hAnsi="Times New Roman"/>
          <w:b/>
          <w:i/>
          <w:sz w:val="26"/>
          <w:szCs w:val="26"/>
        </w:rPr>
        <w:t>роанализирована ди</w:t>
      </w:r>
      <w:r w:rsidR="00F31983">
        <w:rPr>
          <w:rFonts w:ascii="Times New Roman" w:hAnsi="Times New Roman"/>
          <w:b/>
          <w:i/>
          <w:sz w:val="26"/>
          <w:szCs w:val="26"/>
        </w:rPr>
        <w:t>намика страхового рынка Российской Ф</w:t>
      </w:r>
      <w:r w:rsidR="00F31983">
        <w:rPr>
          <w:rFonts w:ascii="Times New Roman" w:hAnsi="Times New Roman"/>
          <w:b/>
          <w:i/>
          <w:sz w:val="26"/>
          <w:szCs w:val="26"/>
        </w:rPr>
        <w:t>е</w:t>
      </w:r>
      <w:r w:rsidR="00F31983">
        <w:rPr>
          <w:rFonts w:ascii="Times New Roman" w:hAnsi="Times New Roman"/>
          <w:b/>
          <w:i/>
          <w:sz w:val="26"/>
          <w:szCs w:val="26"/>
        </w:rPr>
        <w:t>дерации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EB38AC" w:rsidRPr="009B50B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за период 2014-2016 г.г., анализ </w:t>
      </w:r>
      <w:r w:rsidR="00EB38AC" w:rsidRPr="009B50B9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>динамики суммы  количества договоров по обязательному страхованию за период 2014-2016 г.г.,  анализ с</w:t>
      </w:r>
      <w:r w:rsidR="00EB38AC" w:rsidRPr="009B50B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труктуры обяз</w:t>
      </w:r>
      <w:r w:rsidR="00EB38AC" w:rsidRPr="009B50B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а</w:t>
      </w:r>
      <w:r w:rsidR="00EB38AC" w:rsidRPr="009B50B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тельного страх</w:t>
      </w:r>
      <w:r w:rsidR="00EB38AC" w:rsidRPr="009B50B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о</w:t>
      </w:r>
      <w:r w:rsidR="00EB38AC" w:rsidRPr="009B50B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вания по видам страховых услуг за период с 2014-2016 г</w:t>
      </w:r>
      <w:proofErr w:type="gramStart"/>
      <w:r w:rsidR="00EB38AC" w:rsidRPr="009B50B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.г</w:t>
      </w:r>
      <w:proofErr w:type="gramEnd"/>
    </w:p>
    <w:p w:rsidR="00EB38AC" w:rsidRPr="009B50B9" w:rsidRDefault="00EB38AC" w:rsidP="009B50B9">
      <w:pPr>
        <w:pStyle w:val="a9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42976" w:rsidRPr="009B50B9" w:rsidRDefault="00A56F15" w:rsidP="009B50B9">
      <w:pPr>
        <w:pStyle w:val="a9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Ключевые слова - страховой рынок, ОСАГО, о</w:t>
      </w:r>
      <w:r w:rsidR="00EB38AC" w:rsidRPr="009B50B9">
        <w:rPr>
          <w:rFonts w:ascii="Times New Roman" w:hAnsi="Times New Roman"/>
          <w:b/>
          <w:i/>
          <w:sz w:val="26"/>
          <w:szCs w:val="26"/>
        </w:rPr>
        <w:t>бязательное страхование</w:t>
      </w:r>
      <w:r>
        <w:rPr>
          <w:rFonts w:ascii="Times New Roman" w:hAnsi="Times New Roman"/>
          <w:b/>
          <w:i/>
          <w:sz w:val="26"/>
          <w:szCs w:val="26"/>
        </w:rPr>
        <w:t>, страховая премия.</w:t>
      </w:r>
    </w:p>
    <w:p w:rsidR="00A56F15" w:rsidRDefault="00A56F15" w:rsidP="009B50B9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38AC" w:rsidRPr="009B50B9" w:rsidRDefault="00EB38AC" w:rsidP="00E32D6E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I. ВВЕДЕНИЕ</w:t>
      </w:r>
    </w:p>
    <w:p w:rsidR="00EB38AC" w:rsidRPr="009B50B9" w:rsidRDefault="00A77BCF" w:rsidP="009B50B9">
      <w:pPr>
        <w:pStyle w:val="a9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Становление</w:t>
      </w:r>
      <w:r w:rsidR="00EB38AC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страхового рынка относится к числу важнейших условий модерн</w:t>
      </w:r>
      <w:r w:rsidR="00EB38AC" w:rsidRPr="009B50B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EB38AC" w:rsidRPr="009B50B9">
        <w:rPr>
          <w:rFonts w:ascii="Times New Roman" w:eastAsia="Times New Roman" w:hAnsi="Times New Roman"/>
          <w:sz w:val="26"/>
          <w:szCs w:val="26"/>
          <w:lang w:eastAsia="ru-RU"/>
        </w:rPr>
        <w:t>зации российской экономики, при этом именно обязательную форму страхования приняли в качестве приоритета в ряде последних государственных решений. Необх</w:t>
      </w:r>
      <w:r w:rsidR="00EB38AC" w:rsidRPr="009B50B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B38AC" w:rsidRPr="009B50B9">
        <w:rPr>
          <w:rFonts w:ascii="Times New Roman" w:eastAsia="Times New Roman" w:hAnsi="Times New Roman"/>
          <w:sz w:val="26"/>
          <w:szCs w:val="26"/>
          <w:lang w:eastAsia="ru-RU"/>
        </w:rPr>
        <w:t>димо проанализировать динамику страхового р</w:t>
      </w:r>
      <w:r w:rsidR="00950BF3">
        <w:rPr>
          <w:rFonts w:ascii="Times New Roman" w:eastAsia="Times New Roman" w:hAnsi="Times New Roman"/>
          <w:sz w:val="26"/>
          <w:szCs w:val="26"/>
          <w:lang w:eastAsia="ru-RU"/>
        </w:rPr>
        <w:t>ынка Росси</w:t>
      </w:r>
      <w:r w:rsidR="00851A86">
        <w:rPr>
          <w:rFonts w:ascii="Times New Roman" w:eastAsia="Times New Roman" w:hAnsi="Times New Roman"/>
          <w:sz w:val="26"/>
          <w:szCs w:val="26"/>
          <w:lang w:eastAsia="ru-RU"/>
        </w:rPr>
        <w:t>йской Федерации</w:t>
      </w:r>
      <w:r w:rsidR="00950BF3">
        <w:rPr>
          <w:rFonts w:ascii="Times New Roman" w:eastAsia="Times New Roman" w:hAnsi="Times New Roman"/>
          <w:sz w:val="26"/>
          <w:szCs w:val="26"/>
          <w:lang w:eastAsia="ru-RU"/>
        </w:rPr>
        <w:t xml:space="preserve"> за 2014 – 2016 гг</w:t>
      </w:r>
      <w:r w:rsidR="00EB38AC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EB38AC" w:rsidRPr="009B50B9" w:rsidRDefault="00EB38AC" w:rsidP="009B50B9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B38AC" w:rsidRPr="009B50B9" w:rsidRDefault="00EB38AC" w:rsidP="00E32D6E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II. ПОСТАНОВКА ЗАДАЧИ</w:t>
      </w:r>
    </w:p>
    <w:p w:rsidR="00EB38AC" w:rsidRPr="009B50B9" w:rsidRDefault="00EB38AC" w:rsidP="009B50B9">
      <w:pPr>
        <w:pStyle w:val="a9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Проанализировать страховой рынок и его динамику за 201</w:t>
      </w:r>
      <w:r w:rsidR="00297F3A" w:rsidRPr="009B50B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– 2016 г.г.</w:t>
      </w:r>
    </w:p>
    <w:p w:rsidR="00E32D6E" w:rsidRDefault="00E32D6E" w:rsidP="00E32D6E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B38AC" w:rsidRPr="009B50B9" w:rsidRDefault="00EB38AC" w:rsidP="00E32D6E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III. ТЕОРИЯ</w:t>
      </w:r>
    </w:p>
    <w:p w:rsidR="0099222A" w:rsidRPr="009B50B9" w:rsidRDefault="0099222A" w:rsidP="009B50B9">
      <w:pPr>
        <w:pStyle w:val="a9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Предпосылкой </w:t>
      </w:r>
      <w:r w:rsidR="00E700FC">
        <w:rPr>
          <w:rFonts w:ascii="Times New Roman" w:eastAsia="Times New Roman" w:hAnsi="Times New Roman"/>
          <w:sz w:val="26"/>
          <w:szCs w:val="26"/>
          <w:lang w:eastAsia="ru-RU"/>
        </w:rPr>
        <w:t>применения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обязательного страхования как вида государственн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го вмешательства в работу коммерческого страхового рынка, </w:t>
      </w:r>
      <w:r w:rsidR="00E700FC">
        <w:rPr>
          <w:rFonts w:ascii="Times New Roman" w:eastAsia="Times New Roman" w:hAnsi="Times New Roman"/>
          <w:sz w:val="26"/>
          <w:szCs w:val="26"/>
          <w:lang w:eastAsia="ru-RU"/>
        </w:rPr>
        <w:t>считается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наличие </w:t>
      </w:r>
      <w:r w:rsidR="00E700FC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E700F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700FC">
        <w:rPr>
          <w:rFonts w:ascii="Times New Roman" w:eastAsia="Times New Roman" w:hAnsi="Times New Roman"/>
          <w:sz w:val="26"/>
          <w:szCs w:val="26"/>
          <w:lang w:eastAsia="ru-RU"/>
        </w:rPr>
        <w:t>циальной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потребности в страховой защите рисков, которая не обеспечивается силами коммерческого рынка добровольного страхования. Одна только добровольная форма страхования не способна в России обеспечивать необходимый для реализации выш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указанных задач уровень проникновения и охвата потенциальных объектов страхов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нием. Спрос (как в корпоративном, так и в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индивидуальном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секторе) является </w:t>
      </w:r>
      <w:r w:rsidR="00E700FC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нев</w:t>
      </w:r>
      <w:r w:rsidR="00E700FC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ы</w:t>
      </w:r>
      <w:r w:rsidR="00E700FC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соким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</w:t>
      </w:r>
      <w:r w:rsidR="00E700FC">
        <w:rPr>
          <w:rFonts w:ascii="Times New Roman" w:eastAsia="Times New Roman" w:hAnsi="Times New Roman"/>
          <w:sz w:val="26"/>
          <w:szCs w:val="26"/>
          <w:lang w:eastAsia="ru-RU"/>
        </w:rPr>
        <w:t>высокой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00FC">
        <w:rPr>
          <w:rFonts w:ascii="Times New Roman" w:eastAsia="Times New Roman" w:hAnsi="Times New Roman"/>
          <w:sz w:val="26"/>
          <w:szCs w:val="26"/>
          <w:lang w:eastAsia="ru-RU"/>
        </w:rPr>
        <w:t>не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платежеспособности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и плохой информированности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клиентов,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а также латентного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характера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самой потребности в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страховании.</w:t>
      </w:r>
    </w:p>
    <w:p w:rsidR="00E700FC" w:rsidRDefault="0099222A" w:rsidP="009B50B9">
      <w:pPr>
        <w:pStyle w:val="a9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то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же время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есть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E700FC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трудности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стороны предложения: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коммерческий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страховой рынок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либо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не заинтересован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работать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proofErr w:type="gramStart"/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определенными</w:t>
      </w:r>
      <w:proofErr w:type="gramEnd"/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группами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кл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ентов и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объектов,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либо соотношение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цена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700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качество при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их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страховании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добровольной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основе не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соответствует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нуждам клиентов.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Кроме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того,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показали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события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последних лет, в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экономике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России присутствует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немало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таких рисков,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реальная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опасность которых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может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быть оценена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только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на уровне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государства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EE48D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повышенный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EE48D2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износ </w:t>
      </w:r>
      <w:r w:rsidR="00EE48D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основных </w:t>
      </w:r>
      <w:r w:rsidR="00EE48D2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фондов,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крупные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природные и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техногенные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EE48D2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аварии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и т.</w:t>
      </w:r>
      <w:r w:rsidR="00EE48D2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.). </w:t>
      </w:r>
    </w:p>
    <w:p w:rsidR="0099222A" w:rsidRPr="009B50B9" w:rsidRDefault="005C642C" w:rsidP="009B50B9">
      <w:pPr>
        <w:pStyle w:val="a9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642C">
        <w:rPr>
          <w:rFonts w:ascii="Times New Roman" w:eastAsia="Times New Roman" w:hAnsi="Times New Roman"/>
          <w:sz w:val="26"/>
          <w:szCs w:val="26"/>
          <w:lang w:eastAsia="ru-RU"/>
        </w:rPr>
        <w:t xml:space="preserve">Введение определенных  видов обязательного страхования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связано</w:t>
      </w:r>
      <w:r w:rsidRPr="005C642C">
        <w:rPr>
          <w:rFonts w:ascii="Times New Roman" w:eastAsia="Times New Roman" w:hAnsi="Times New Roman"/>
          <w:sz w:val="26"/>
          <w:szCs w:val="26"/>
          <w:lang w:eastAsia="ru-RU"/>
        </w:rPr>
        <w:t xml:space="preserve"> с наличием  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 условий (юридических - </w:t>
      </w:r>
      <w:r w:rsidRPr="005C642C">
        <w:rPr>
          <w:rFonts w:ascii="Times New Roman" w:eastAsia="Times New Roman" w:hAnsi="Times New Roman"/>
          <w:sz w:val="26"/>
          <w:szCs w:val="26"/>
          <w:lang w:eastAsia="ru-RU"/>
        </w:rPr>
        <w:t>прежде всего, в связи  с защитой интересов  третьих лиц, государства  и защ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итой иных  конституционных прав</w:t>
      </w:r>
      <w:r w:rsidRPr="005C642C">
        <w:rPr>
          <w:rFonts w:ascii="Times New Roman" w:eastAsia="Times New Roman" w:hAnsi="Times New Roman"/>
          <w:sz w:val="26"/>
          <w:szCs w:val="26"/>
          <w:lang w:eastAsia="ru-RU"/>
        </w:rPr>
        <w:t>, экономических,  полит</w:t>
      </w:r>
      <w:r w:rsidRPr="005C642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C642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ческих и администра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тивных</w:t>
      </w:r>
      <w:r w:rsidRPr="005C642C">
        <w:rPr>
          <w:rFonts w:ascii="Times New Roman" w:eastAsia="Times New Roman" w:hAnsi="Times New Roman"/>
          <w:sz w:val="26"/>
          <w:szCs w:val="26"/>
          <w:lang w:eastAsia="ru-RU"/>
        </w:rPr>
        <w:t>).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В то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же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время,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серьезной проблемой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являет</w:t>
      </w:r>
      <w:r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ся</w:t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>обосн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ванность </w:t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введения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обязательной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формы и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недопустимость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>чрезмерного вмешател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ства </w:t>
      </w:r>
      <w:r w:rsidR="0053547F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государства 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53547F">
        <w:rPr>
          <w:rFonts w:ascii="Times New Roman" w:eastAsia="Times New Roman" w:hAnsi="Times New Roman"/>
          <w:sz w:val="26"/>
          <w:szCs w:val="26"/>
          <w:lang w:eastAsia="ru-RU"/>
        </w:rPr>
        <w:t>чрезмерного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принуждения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страхованию.</w:t>
      </w:r>
    </w:p>
    <w:p w:rsidR="00EB38AC" w:rsidRPr="009B50B9" w:rsidRDefault="00EB38AC" w:rsidP="009B50B9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222A" w:rsidRPr="009B50B9" w:rsidRDefault="0099222A" w:rsidP="00E32D6E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IV. РЕЗУЛЬТАТЫ ЭКСПЕРЕМЕНТОВ</w:t>
      </w:r>
    </w:p>
    <w:p w:rsidR="0099222A" w:rsidRPr="009B50B9" w:rsidRDefault="00723CBF" w:rsidP="009B50B9">
      <w:pPr>
        <w:pStyle w:val="a9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Формирование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рынка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обязательного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страхования в Российской федерации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могут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охарактеризовать следующие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показатели: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динамика собранных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страховых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премий заключенных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договоров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по обязательному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страхованию;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доля 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собранных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страховых </w:t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премий 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договоров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совокупной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страховой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премии по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заключенным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д</w:t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о</w:t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говорам;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доля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>обяз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тельного </w:t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страхования 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>в ВВП</w:t>
      </w:r>
      <w:r w:rsidR="00297F3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(табл. 1)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89545F" w:rsidRDefault="0089545F" w:rsidP="00E32D6E">
      <w:pPr>
        <w:pStyle w:val="a9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222A" w:rsidRPr="009B50B9" w:rsidRDefault="0099222A" w:rsidP="00E32D6E">
      <w:pPr>
        <w:pStyle w:val="a9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Таблица 1</w:t>
      </w:r>
    </w:p>
    <w:p w:rsidR="0099222A" w:rsidRPr="009B50B9" w:rsidRDefault="00CE1854" w:rsidP="0089545F">
      <w:pPr>
        <w:pStyle w:val="a9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Динамика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обязательного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страхования на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страховом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рынке России и ВВП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за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>риод 201</w:t>
      </w:r>
      <w:r w:rsidR="00297F3A" w:rsidRPr="009B50B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2016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г.г.,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99222A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млрд.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99222A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1196"/>
        <w:gridCol w:w="1197"/>
        <w:gridCol w:w="1196"/>
        <w:gridCol w:w="1197"/>
        <w:gridCol w:w="1196"/>
        <w:gridCol w:w="1197"/>
      </w:tblGrid>
      <w:tr w:rsidR="0099222A" w:rsidRPr="0089545F" w:rsidTr="00A77BCF">
        <w:tc>
          <w:tcPr>
            <w:tcW w:w="2392" w:type="dxa"/>
            <w:vMerge w:val="restart"/>
            <w:vAlign w:val="center"/>
          </w:tcPr>
          <w:p w:rsidR="0099222A" w:rsidRPr="0089545F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393" w:type="dxa"/>
            <w:gridSpan w:val="2"/>
          </w:tcPr>
          <w:p w:rsidR="0099222A" w:rsidRPr="0089545F" w:rsidRDefault="00297F3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2014 </w:t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(конец)</w:t>
            </w:r>
          </w:p>
        </w:tc>
        <w:tc>
          <w:tcPr>
            <w:tcW w:w="2393" w:type="dxa"/>
            <w:gridSpan w:val="2"/>
          </w:tcPr>
          <w:p w:rsidR="0099222A" w:rsidRPr="0089545F" w:rsidRDefault="00297F3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2015 (</w:t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конец)</w:t>
            </w:r>
          </w:p>
        </w:tc>
        <w:tc>
          <w:tcPr>
            <w:tcW w:w="2393" w:type="dxa"/>
            <w:gridSpan w:val="2"/>
          </w:tcPr>
          <w:p w:rsidR="0099222A" w:rsidRPr="0089545F" w:rsidRDefault="00297F3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2016</w:t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(конец)</w:t>
            </w:r>
          </w:p>
        </w:tc>
      </w:tr>
      <w:tr w:rsidR="0099222A" w:rsidRPr="0089545F" w:rsidTr="00A77BCF">
        <w:tc>
          <w:tcPr>
            <w:tcW w:w="2392" w:type="dxa"/>
            <w:vMerge/>
          </w:tcPr>
          <w:p w:rsidR="0099222A" w:rsidRPr="0089545F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99222A" w:rsidRPr="0089545F" w:rsidRDefault="0099222A" w:rsidP="0089545F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Сумма, </w:t>
            </w:r>
            <w:r w:rsidR="00E35EF2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млрд. </w:instrText>
            </w:r>
            <w:r w:rsidR="00E35EF2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197" w:type="dxa"/>
          </w:tcPr>
          <w:p w:rsidR="0099222A" w:rsidRPr="0089545F" w:rsidRDefault="0099222A" w:rsidP="0089545F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196" w:type="dxa"/>
          </w:tcPr>
          <w:p w:rsidR="0099222A" w:rsidRPr="0089545F" w:rsidRDefault="0099222A" w:rsidP="0089545F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Сумма, </w:t>
            </w:r>
            <w:r w:rsidR="00E35EF2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млрд. </w:instrText>
            </w:r>
            <w:r w:rsidR="00E35EF2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197" w:type="dxa"/>
          </w:tcPr>
          <w:p w:rsidR="0099222A" w:rsidRPr="0089545F" w:rsidRDefault="0099222A" w:rsidP="0089545F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196" w:type="dxa"/>
          </w:tcPr>
          <w:p w:rsidR="0099222A" w:rsidRPr="0089545F" w:rsidRDefault="0099222A" w:rsidP="0089545F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Сумма, </w:t>
            </w:r>
            <w:r w:rsidR="00E35EF2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млрд. </w:instrText>
            </w:r>
            <w:r w:rsidR="00E35EF2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197" w:type="dxa"/>
          </w:tcPr>
          <w:p w:rsidR="0099222A" w:rsidRPr="0089545F" w:rsidRDefault="0099222A" w:rsidP="0089545F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99222A" w:rsidRPr="0089545F" w:rsidTr="00A77BCF">
        <w:tc>
          <w:tcPr>
            <w:tcW w:w="2392" w:type="dxa"/>
          </w:tcPr>
          <w:p w:rsidR="0099222A" w:rsidRPr="0089545F" w:rsidRDefault="0099222A" w:rsidP="0089545F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</w:t>
            </w:r>
            <w:r w:rsidR="00E35EF2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собранных  </w:instrText>
            </w:r>
            <w:r w:rsidR="00E35EF2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</w:t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ховых премий, </w:t>
            </w:r>
            <w:r w:rsidR="00E35EF2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по  </w:instrText>
            </w:r>
            <w:r w:rsidR="00E35EF2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обяз</w:t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а</w:t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тельному </w:t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страхованию</w:t>
            </w:r>
          </w:p>
        </w:tc>
        <w:tc>
          <w:tcPr>
            <w:tcW w:w="1196" w:type="dxa"/>
          </w:tcPr>
          <w:p w:rsidR="0099222A" w:rsidRPr="0089545F" w:rsidRDefault="00E35EF2" w:rsidP="0089545F">
            <w:pPr>
              <w:pStyle w:val="a9"/>
              <w:ind w:firstLine="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165, </w:instrText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97" w:type="dxa"/>
          </w:tcPr>
          <w:p w:rsidR="0099222A" w:rsidRPr="0089545F" w:rsidRDefault="0099222A" w:rsidP="0089545F">
            <w:pPr>
              <w:pStyle w:val="a9"/>
              <w:ind w:firstLine="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6" w:type="dxa"/>
          </w:tcPr>
          <w:p w:rsidR="0099222A" w:rsidRPr="0089545F" w:rsidRDefault="00E35EF2" w:rsidP="0089545F">
            <w:pPr>
              <w:pStyle w:val="a9"/>
              <w:ind w:firstLine="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178, </w:instrText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97" w:type="dxa"/>
          </w:tcPr>
          <w:p w:rsidR="0099222A" w:rsidRPr="0089545F" w:rsidRDefault="0099222A" w:rsidP="0089545F">
            <w:pPr>
              <w:pStyle w:val="a9"/>
              <w:ind w:firstLine="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6" w:type="dxa"/>
          </w:tcPr>
          <w:p w:rsidR="0099222A" w:rsidRPr="0089545F" w:rsidRDefault="00E35EF2" w:rsidP="0089545F">
            <w:pPr>
              <w:pStyle w:val="a9"/>
              <w:ind w:firstLine="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246, </w:instrText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97" w:type="dxa"/>
          </w:tcPr>
          <w:p w:rsidR="0099222A" w:rsidRPr="0089545F" w:rsidRDefault="0099222A" w:rsidP="0089545F">
            <w:pPr>
              <w:pStyle w:val="a9"/>
              <w:ind w:firstLine="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 w:rsidR="0099222A" w:rsidRPr="0089545F" w:rsidTr="00A77BCF">
        <w:tc>
          <w:tcPr>
            <w:tcW w:w="2392" w:type="dxa"/>
          </w:tcPr>
          <w:p w:rsidR="0099222A" w:rsidRPr="0089545F" w:rsidRDefault="0099222A" w:rsidP="0089545F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Совокупная </w:t>
            </w:r>
            <w:r w:rsidR="00E35EF2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страховая  </w:instrText>
            </w:r>
            <w:r w:rsidR="00E35EF2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премия</w:t>
            </w:r>
          </w:p>
        </w:tc>
        <w:tc>
          <w:tcPr>
            <w:tcW w:w="1196" w:type="dxa"/>
          </w:tcPr>
          <w:p w:rsidR="0099222A" w:rsidRPr="0089545F" w:rsidRDefault="00E35EF2" w:rsidP="0089545F">
            <w:pPr>
              <w:pStyle w:val="a9"/>
              <w:ind w:firstLine="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904, </w:instrText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97" w:type="dxa"/>
          </w:tcPr>
          <w:p w:rsidR="0099222A" w:rsidRPr="0089545F" w:rsidRDefault="00E35EF2" w:rsidP="0089545F">
            <w:pPr>
              <w:pStyle w:val="a9"/>
              <w:ind w:firstLine="1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100 </w:instrText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  <w:tc>
          <w:tcPr>
            <w:tcW w:w="1196" w:type="dxa"/>
          </w:tcPr>
          <w:p w:rsidR="0099222A" w:rsidRPr="0089545F" w:rsidRDefault="0099222A" w:rsidP="0089545F">
            <w:pPr>
              <w:pStyle w:val="a9"/>
              <w:ind w:firstLine="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987,77</w:t>
            </w:r>
          </w:p>
        </w:tc>
        <w:tc>
          <w:tcPr>
            <w:tcW w:w="1197" w:type="dxa"/>
          </w:tcPr>
          <w:p w:rsidR="0099222A" w:rsidRPr="0089545F" w:rsidRDefault="00E35EF2" w:rsidP="0089545F">
            <w:pPr>
              <w:pStyle w:val="a9"/>
              <w:ind w:firstLine="1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100 </w:instrText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  <w:tc>
          <w:tcPr>
            <w:tcW w:w="1196" w:type="dxa"/>
          </w:tcPr>
          <w:p w:rsidR="0099222A" w:rsidRPr="0089545F" w:rsidRDefault="0099222A" w:rsidP="0089545F">
            <w:pPr>
              <w:pStyle w:val="a9"/>
              <w:ind w:firstLine="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1024,83</w:t>
            </w:r>
          </w:p>
        </w:tc>
        <w:tc>
          <w:tcPr>
            <w:tcW w:w="1197" w:type="dxa"/>
          </w:tcPr>
          <w:p w:rsidR="0099222A" w:rsidRPr="0089545F" w:rsidRDefault="00E35EF2" w:rsidP="0089545F">
            <w:pPr>
              <w:pStyle w:val="a9"/>
              <w:ind w:firstLine="1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100 </w:instrText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</w:tr>
      <w:tr w:rsidR="0099222A" w:rsidRPr="0089545F" w:rsidTr="00A77BCF">
        <w:tc>
          <w:tcPr>
            <w:tcW w:w="2392" w:type="dxa"/>
          </w:tcPr>
          <w:p w:rsidR="0099222A" w:rsidRPr="0089545F" w:rsidRDefault="0099222A" w:rsidP="0089545F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Доля </w:t>
            </w:r>
            <w:r w:rsidR="00E35EF2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обязательного  </w:instrText>
            </w:r>
            <w:r w:rsidR="00E35EF2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страхования в ВВП</w:t>
            </w:r>
          </w:p>
        </w:tc>
        <w:tc>
          <w:tcPr>
            <w:tcW w:w="1196" w:type="dxa"/>
          </w:tcPr>
          <w:p w:rsidR="0099222A" w:rsidRPr="0089545F" w:rsidRDefault="00E35EF2" w:rsidP="0089545F">
            <w:pPr>
              <w:pStyle w:val="a9"/>
              <w:ind w:firstLine="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78  </w:instrText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97" w:type="dxa"/>
          </w:tcPr>
          <w:p w:rsidR="0099222A" w:rsidRPr="0089545F" w:rsidRDefault="0099222A" w:rsidP="0089545F">
            <w:pPr>
              <w:pStyle w:val="a9"/>
              <w:ind w:firstLine="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96" w:type="dxa"/>
          </w:tcPr>
          <w:p w:rsidR="0099222A" w:rsidRPr="0089545F" w:rsidRDefault="00E35EF2" w:rsidP="0089545F">
            <w:pPr>
              <w:pStyle w:val="a9"/>
              <w:ind w:firstLine="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77  </w:instrText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97" w:type="dxa"/>
          </w:tcPr>
          <w:p w:rsidR="0099222A" w:rsidRPr="0089545F" w:rsidRDefault="0099222A" w:rsidP="0089545F">
            <w:pPr>
              <w:pStyle w:val="a9"/>
              <w:ind w:firstLine="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96" w:type="dxa"/>
          </w:tcPr>
          <w:p w:rsidR="0099222A" w:rsidRPr="0089545F" w:rsidRDefault="00E35EF2" w:rsidP="0089545F">
            <w:pPr>
              <w:pStyle w:val="a9"/>
              <w:ind w:firstLine="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80  </w:instrText>
            </w:r>
            <w:r w:rsidRPr="0089545F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97" w:type="dxa"/>
          </w:tcPr>
          <w:p w:rsidR="0099222A" w:rsidRPr="0089545F" w:rsidRDefault="0099222A" w:rsidP="0089545F">
            <w:pPr>
              <w:pStyle w:val="a9"/>
              <w:ind w:firstLine="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0,33</w:t>
            </w:r>
          </w:p>
        </w:tc>
      </w:tr>
    </w:tbl>
    <w:p w:rsidR="0099222A" w:rsidRPr="009B50B9" w:rsidRDefault="0099222A" w:rsidP="009B50B9">
      <w:pPr>
        <w:pStyle w:val="a9"/>
        <w:ind w:firstLine="567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9B50B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</w:p>
    <w:p w:rsidR="0099222A" w:rsidRPr="009B50B9" w:rsidRDefault="0099222A" w:rsidP="009B50B9">
      <w:pPr>
        <w:pStyle w:val="a9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Данные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табл.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 показывают,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что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доля обязательного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страхования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ВВП в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2016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году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период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исследования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увеличивается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за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период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исследования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соста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ляет 0,23%, 0,33% и 0,33%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за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2014,</w:t>
      </w:r>
      <w:r w:rsidR="00297F3A"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2015,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="00297F3A"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2016 г.г.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соответственно.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Общая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сумма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заключенных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страховых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договоров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каждый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год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увеличивается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на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10%</w:t>
      </w:r>
      <w:r w:rsidR="00297F3A"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2015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>году,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по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сравнению с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2014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>годом,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в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2016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году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увеличивается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на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10%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по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сравнению с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2015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>годом</w:t>
      </w:r>
      <w:r w:rsidR="00853A53"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99222A" w:rsidRPr="009B50B9" w:rsidRDefault="0099222A" w:rsidP="009B50B9">
      <w:pPr>
        <w:pStyle w:val="a9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Данные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показывают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ежегодный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рост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сумм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по обязательному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страхованию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  конца  </w:t>
      </w:r>
      <w:r w:rsidR="00853A53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2014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по 2016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года,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итогам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2015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года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данное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увеличение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составляет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13,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12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млрд.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руб.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, по сравнению с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2014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годом, в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2016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году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увеличение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на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67,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98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млрд.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руб.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сравнению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2015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годом.</w:t>
      </w:r>
      <w:proofErr w:type="gramEnd"/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Столь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существенный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рост </w:t>
      </w:r>
      <w:proofErr w:type="gramStart"/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страховых</w:t>
      </w:r>
      <w:proofErr w:type="gramEnd"/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премий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по обяз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тельному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страхованию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объясняется изменениями в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законодательстве,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рующим ОСАГО 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и 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существенным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ростом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страховой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ставки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данному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виду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стр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а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хования.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Отметим,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что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рост инфляции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существенно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повлиял </w:t>
      </w:r>
      <w:proofErr w:type="gramStart"/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рост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страховых взносов.</w:t>
      </w:r>
    </w:p>
    <w:p w:rsidR="0099222A" w:rsidRPr="009B50B9" w:rsidRDefault="0099222A" w:rsidP="009B50B9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50B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Проанализируем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динамику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количества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договоров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по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обязательному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>страхов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>а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нию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за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период исследования с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2014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2016 г.г.,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данный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показатель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табл.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 отр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жен </w:t>
      </w:r>
      <w:proofErr w:type="gramStart"/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proofErr w:type="gramEnd"/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единицах.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99222A" w:rsidRPr="009B50B9" w:rsidRDefault="0099222A" w:rsidP="0089545F">
      <w:pPr>
        <w:pStyle w:val="a9"/>
        <w:ind w:firstLine="567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Таблица 2</w:t>
      </w:r>
    </w:p>
    <w:p w:rsidR="0099222A" w:rsidRPr="009B50B9" w:rsidRDefault="0099222A" w:rsidP="0089545F">
      <w:pPr>
        <w:pStyle w:val="a9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Динамика</w:t>
      </w:r>
      <w:r w:rsidR="00295367"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количества договоров </w:t>
      </w:r>
      <w:r w:rsidR="00666F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обязательному страхованию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за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период 2014-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2016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г.г., ед.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1984"/>
        <w:gridCol w:w="1276"/>
        <w:gridCol w:w="1559"/>
      </w:tblGrid>
      <w:tr w:rsidR="0099222A" w:rsidRPr="00D013CC" w:rsidTr="00A77BCF">
        <w:tc>
          <w:tcPr>
            <w:tcW w:w="4503" w:type="dxa"/>
          </w:tcPr>
          <w:p w:rsidR="0099222A" w:rsidRPr="00D013CC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</w:tcPr>
          <w:p w:rsidR="0099222A" w:rsidRPr="00D013CC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99222A" w:rsidRPr="00D013CC" w:rsidTr="00A77BCF">
        <w:tc>
          <w:tcPr>
            <w:tcW w:w="4503" w:type="dxa"/>
          </w:tcPr>
          <w:p w:rsidR="0099222A" w:rsidRPr="00D013CC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Виды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обязательного 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страхования</w:t>
            </w:r>
          </w:p>
        </w:tc>
        <w:tc>
          <w:tcPr>
            <w:tcW w:w="1984" w:type="dxa"/>
          </w:tcPr>
          <w:p w:rsidR="0099222A" w:rsidRPr="00D013CC" w:rsidRDefault="00E35EF2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2014 </w:instrText>
            </w: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  <w:tc>
          <w:tcPr>
            <w:tcW w:w="1276" w:type="dxa"/>
          </w:tcPr>
          <w:p w:rsidR="0099222A" w:rsidRPr="00D013CC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2015</w:t>
            </w:r>
          </w:p>
        </w:tc>
        <w:tc>
          <w:tcPr>
            <w:tcW w:w="1559" w:type="dxa"/>
          </w:tcPr>
          <w:p w:rsidR="0099222A" w:rsidRPr="00D013CC" w:rsidRDefault="00E35EF2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2016 </w:instrText>
            </w: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</w:tr>
      <w:tr w:rsidR="0099222A" w:rsidRPr="00D013CC" w:rsidTr="00A77BCF">
        <w:trPr>
          <w:trHeight w:val="560"/>
        </w:trPr>
        <w:tc>
          <w:tcPr>
            <w:tcW w:w="4503" w:type="dxa"/>
          </w:tcPr>
          <w:p w:rsidR="0099222A" w:rsidRPr="00D013CC" w:rsidRDefault="00D013CC" w:rsidP="00D013CC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личное 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страхование 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пассажиров (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туристов,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эк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с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курсантов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00013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  <w:tc>
          <w:tcPr>
            <w:tcW w:w="1276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9222A" w:rsidRPr="00D013CC" w:rsidTr="00A77BCF">
        <w:tc>
          <w:tcPr>
            <w:tcW w:w="4503" w:type="dxa"/>
          </w:tcPr>
          <w:p w:rsidR="0099222A" w:rsidRPr="00D013CC" w:rsidRDefault="00D013CC" w:rsidP="00D013CC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страхование 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жизни 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здоровья 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пациента,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участвующего 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клинических</w:t>
            </w:r>
            <w:proofErr w:type="gramEnd"/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исследованиях 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л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е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lastRenderedPageBreak/>
              <w:t xml:space="preserve">карственного 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препарата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для 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медицинского 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менения</w:t>
            </w:r>
          </w:p>
        </w:tc>
        <w:tc>
          <w:tcPr>
            <w:tcW w:w="1984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0005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  <w:tc>
          <w:tcPr>
            <w:tcW w:w="1276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0004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  <w:tc>
          <w:tcPr>
            <w:tcW w:w="1559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0004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</w:tr>
      <w:tr w:rsidR="0099222A" w:rsidRPr="00D013CC" w:rsidTr="00A77BCF">
        <w:tc>
          <w:tcPr>
            <w:tcW w:w="4503" w:type="dxa"/>
          </w:tcPr>
          <w:p w:rsidR="0099222A" w:rsidRPr="00D013CC" w:rsidRDefault="00D013CC" w:rsidP="00D013CC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lastRenderedPageBreak/>
              <w:t xml:space="preserve">государственное 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личное 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страхование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работников 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налоговых 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1984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9222A" w:rsidRPr="00D013CC" w:rsidTr="00A77BCF">
        <w:tc>
          <w:tcPr>
            <w:tcW w:w="4503" w:type="dxa"/>
          </w:tcPr>
          <w:p w:rsidR="0099222A" w:rsidRPr="00D013CC" w:rsidRDefault="00D013CC" w:rsidP="00D013CC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государственное 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страхование 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жизни и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здоровья 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военнослужащих 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приравненных 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ним в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обязательном 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государственном страховании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лиц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  <w:tc>
          <w:tcPr>
            <w:tcW w:w="1984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00001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  <w:tc>
          <w:tcPr>
            <w:tcW w:w="1276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00001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  <w:tc>
          <w:tcPr>
            <w:tcW w:w="1559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00001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</w:tr>
      <w:tr w:rsidR="0099222A" w:rsidRPr="00D013CC" w:rsidTr="00A77BCF">
        <w:tc>
          <w:tcPr>
            <w:tcW w:w="4503" w:type="dxa"/>
          </w:tcPr>
          <w:p w:rsidR="0099222A" w:rsidRPr="00D013CC" w:rsidRDefault="00D013CC" w:rsidP="00D013CC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страхование 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гражданской ответственности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владельцев 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транспортных средств</w:t>
            </w:r>
          </w:p>
        </w:tc>
        <w:tc>
          <w:tcPr>
            <w:tcW w:w="1984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42,33</w:t>
            </w:r>
          </w:p>
        </w:tc>
        <w:tc>
          <w:tcPr>
            <w:tcW w:w="1276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42,71</w:t>
            </w:r>
          </w:p>
        </w:tc>
        <w:tc>
          <w:tcPr>
            <w:tcW w:w="1559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39,58</w:t>
            </w:r>
          </w:p>
        </w:tc>
      </w:tr>
      <w:tr w:rsidR="0099222A" w:rsidRPr="00D013CC" w:rsidTr="00A77BCF">
        <w:tc>
          <w:tcPr>
            <w:tcW w:w="4503" w:type="dxa"/>
          </w:tcPr>
          <w:p w:rsidR="0099222A" w:rsidRPr="00D013CC" w:rsidRDefault="00D013CC" w:rsidP="00D013CC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страхование 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гражданской ответственности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перевозчика 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 пассажиром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воздушного 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судна</w:t>
            </w:r>
          </w:p>
        </w:tc>
        <w:tc>
          <w:tcPr>
            <w:tcW w:w="1984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00008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  <w:tc>
          <w:tcPr>
            <w:tcW w:w="1276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9222A" w:rsidRPr="00D013CC" w:rsidTr="00A77BCF">
        <w:tc>
          <w:tcPr>
            <w:tcW w:w="4503" w:type="dxa"/>
          </w:tcPr>
          <w:p w:rsidR="0099222A" w:rsidRPr="00D013CC" w:rsidRDefault="00D013CC" w:rsidP="00D013CC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страхование 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гражданской ответственности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владельца 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опасного объекта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за 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причинение 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 в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результате 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аварии 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опасном 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объекте </w:t>
            </w:r>
          </w:p>
        </w:tc>
        <w:tc>
          <w:tcPr>
            <w:tcW w:w="1984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76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559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0,23</w:t>
            </w:r>
          </w:p>
        </w:tc>
      </w:tr>
      <w:tr w:rsidR="0099222A" w:rsidRPr="00D013CC" w:rsidTr="00A77BCF">
        <w:tc>
          <w:tcPr>
            <w:tcW w:w="4503" w:type="dxa"/>
          </w:tcPr>
          <w:p w:rsidR="0099222A" w:rsidRPr="00D013CC" w:rsidRDefault="00D013CC" w:rsidP="00D013CC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виды </w:t>
            </w:r>
            <w:proofErr w:type="gramStart"/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обязательного</w:t>
            </w:r>
            <w:proofErr w:type="gramEnd"/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страхования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  <w:tc>
          <w:tcPr>
            <w:tcW w:w="1984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76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99222A" w:rsidRPr="00D013CC" w:rsidTr="00A77BCF">
        <w:tc>
          <w:tcPr>
            <w:tcW w:w="4503" w:type="dxa"/>
          </w:tcPr>
          <w:p w:rsidR="0099222A" w:rsidRPr="00D013CC" w:rsidRDefault="0099222A" w:rsidP="00D013CC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по 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обязательным </w:t>
            </w: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видам 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страхования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  <w:tc>
          <w:tcPr>
            <w:tcW w:w="1984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581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  <w:tc>
          <w:tcPr>
            <w:tcW w:w="1276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941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  <w:tc>
          <w:tcPr>
            <w:tcW w:w="1559" w:type="dxa"/>
          </w:tcPr>
          <w:p w:rsidR="0099222A" w:rsidRPr="00D013CC" w:rsidRDefault="0099222A" w:rsidP="00E6067D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</w: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811 </w:instrText>
            </w:r>
            <w:r w:rsidR="00E35EF2" w:rsidRPr="00D013CC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</w:tr>
    </w:tbl>
    <w:p w:rsidR="0099222A" w:rsidRPr="009B50B9" w:rsidRDefault="0099222A" w:rsidP="009B50B9">
      <w:pPr>
        <w:pStyle w:val="a9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9222A" w:rsidRPr="009B50B9" w:rsidRDefault="0099222A" w:rsidP="009B50B9">
      <w:pPr>
        <w:pStyle w:val="a9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295367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23CBF">
        <w:rPr>
          <w:rFonts w:ascii="Times New Roman" w:eastAsia="Times New Roman" w:hAnsi="Times New Roman"/>
          <w:sz w:val="26"/>
          <w:szCs w:val="26"/>
          <w:lang w:eastAsia="ru-RU"/>
        </w:rPr>
        <w:t>Таблица 2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23CBF">
        <w:rPr>
          <w:rFonts w:ascii="Times New Roman" w:eastAsia="Times New Roman" w:hAnsi="Times New Roman"/>
          <w:sz w:val="26"/>
          <w:szCs w:val="26"/>
          <w:lang w:eastAsia="ru-RU"/>
        </w:rPr>
        <w:t>демонстрирует,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что в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течение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анализируемого периода, а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именно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в 2016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году,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незначительно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сокращается </w:t>
      </w:r>
      <w:r w:rsidR="00723CBF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число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заключенных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договоров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страхования: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снижение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составила 3,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13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млн. </w:t>
      </w:r>
      <w:r w:rsidR="00295367" w:rsidRPr="009B50B9">
        <w:rPr>
          <w:rFonts w:ascii="Times New Roman" w:eastAsia="Times New Roman" w:hAnsi="Times New Roman"/>
          <w:sz w:val="26"/>
          <w:szCs w:val="26"/>
          <w:lang w:eastAsia="ru-RU"/>
        </w:rPr>
        <w:t>ед.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23CBF">
        <w:rPr>
          <w:rFonts w:ascii="Times New Roman" w:eastAsia="Times New Roman" w:hAnsi="Times New Roman"/>
          <w:sz w:val="26"/>
          <w:szCs w:val="26"/>
          <w:lang w:eastAsia="ru-RU"/>
        </w:rPr>
        <w:t>В основном,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это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произошло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вследствие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сокращения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количества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заключенных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договоров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ОСАГО,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что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связано в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целом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proofErr w:type="gramStart"/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кризисными</w:t>
      </w:r>
      <w:proofErr w:type="gramEnd"/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явлениями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экономике,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снижением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платежеспособного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спроса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удорожанием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ОСАГО.</w:t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9222A" w:rsidRPr="00E6067D" w:rsidRDefault="0099222A" w:rsidP="00E6067D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ab/>
      </w:r>
      <w:r w:rsidR="00E86A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Проанализировав табл. 2, можно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сделать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>выводы,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что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первом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месте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колич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ство договоров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по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страхованию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гражданской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ответственности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владельцев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тран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портных</w:t>
      </w:r>
      <w:proofErr w:type="gramStart"/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средств.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="00295367"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proofErr w:type="gramEnd"/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за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период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исследования с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2014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2016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г.г. </w:t>
      </w:r>
      <w:r w:rsidR="00E06356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количество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>догов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>о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ров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страхованию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гражданской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ответственности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владельцев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транспортных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средств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уменьшается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9</w:t>
      </w:r>
      <w:r w:rsidR="00E063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% в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2015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>году,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по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сравнению с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2014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>годом,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2016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году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>умен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>ь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шение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продолжается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9,3</w:t>
      </w:r>
      <w:r w:rsidR="00E063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%.  </w:t>
      </w:r>
    </w:p>
    <w:p w:rsidR="0099222A" w:rsidRPr="009B50B9" w:rsidRDefault="0099222A" w:rsidP="009B50B9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9B50B9">
        <w:rPr>
          <w:rFonts w:ascii="Times New Roman" w:hAnsi="Times New Roman"/>
          <w:sz w:val="26"/>
          <w:szCs w:val="26"/>
        </w:rPr>
        <w:tab/>
        <w:t xml:space="preserve"> </w:t>
      </w:r>
      <w:r w:rsidRPr="009B50B9">
        <w:rPr>
          <w:rFonts w:ascii="Times New Roman" w:hAnsi="Times New Roman"/>
          <w:sz w:val="26"/>
          <w:szCs w:val="26"/>
          <w:highlight w:val="white"/>
        </w:rPr>
        <w:t xml:space="preserve">Проанализируем </w:t>
      </w:r>
      <w:r w:rsidR="00E35EF2" w:rsidRPr="009B50B9">
        <w:rPr>
          <w:rFonts w:ascii="Times New Roman" w:hAnsi="Times New Roman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sz w:val="26"/>
          <w:szCs w:val="26"/>
          <w:highlight w:val="white"/>
        </w:rPr>
        <w:instrText xml:space="preserve"> EQ доли  </w:instrText>
      </w:r>
      <w:r w:rsidR="00E35EF2" w:rsidRPr="009B50B9">
        <w:rPr>
          <w:rFonts w:ascii="Times New Roman" w:hAnsi="Times New Roman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sz w:val="26"/>
          <w:szCs w:val="26"/>
        </w:rPr>
        <w:t xml:space="preserve">страховой </w:t>
      </w:r>
      <w:r w:rsidRPr="009B50B9">
        <w:rPr>
          <w:rFonts w:ascii="Times New Roman" w:hAnsi="Times New Roman"/>
          <w:sz w:val="26"/>
          <w:szCs w:val="26"/>
          <w:highlight w:val="white"/>
        </w:rPr>
        <w:t xml:space="preserve">премии </w:t>
      </w:r>
      <w:r w:rsidR="00E35EF2" w:rsidRPr="009B50B9">
        <w:rPr>
          <w:rFonts w:ascii="Times New Roman" w:hAnsi="Times New Roman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sz w:val="26"/>
          <w:szCs w:val="26"/>
          <w:highlight w:val="white"/>
        </w:rPr>
        <w:instrText xml:space="preserve"> EQ по  </w:instrText>
      </w:r>
      <w:r w:rsidR="00E35EF2" w:rsidRPr="009B50B9">
        <w:rPr>
          <w:rFonts w:ascii="Times New Roman" w:hAnsi="Times New Roman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sz w:val="26"/>
          <w:szCs w:val="26"/>
        </w:rPr>
        <w:t xml:space="preserve">видам обязательного </w:t>
      </w:r>
      <w:r w:rsidR="00E35EF2" w:rsidRPr="009B50B9">
        <w:rPr>
          <w:rFonts w:ascii="Times New Roman" w:hAnsi="Times New Roman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sz w:val="26"/>
          <w:szCs w:val="26"/>
          <w:highlight w:val="white"/>
        </w:rPr>
        <w:instrText xml:space="preserve"> EQ страхования  </w:instrText>
      </w:r>
      <w:r w:rsidR="00E35EF2" w:rsidRPr="009B50B9">
        <w:rPr>
          <w:rFonts w:ascii="Times New Roman" w:hAnsi="Times New Roman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sz w:val="26"/>
          <w:szCs w:val="26"/>
        </w:rPr>
        <w:t xml:space="preserve">в общей </w:t>
      </w:r>
      <w:r w:rsidR="00E35EF2" w:rsidRPr="009B50B9">
        <w:rPr>
          <w:rFonts w:ascii="Times New Roman" w:hAnsi="Times New Roman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sz w:val="26"/>
          <w:szCs w:val="26"/>
          <w:highlight w:val="white"/>
        </w:rPr>
        <w:instrText xml:space="preserve"> EQ доле  </w:instrText>
      </w:r>
      <w:r w:rsidR="00E35EF2" w:rsidRPr="009B50B9">
        <w:rPr>
          <w:rFonts w:ascii="Times New Roman" w:hAnsi="Times New Roman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sz w:val="26"/>
          <w:szCs w:val="26"/>
          <w:highlight w:val="white"/>
        </w:rPr>
        <w:t xml:space="preserve">страховой </w:t>
      </w:r>
      <w:r w:rsidRPr="009B50B9">
        <w:rPr>
          <w:rFonts w:ascii="Times New Roman" w:hAnsi="Times New Roman"/>
          <w:sz w:val="26"/>
          <w:szCs w:val="26"/>
        </w:rPr>
        <w:t xml:space="preserve">премии </w:t>
      </w:r>
      <w:r w:rsidR="00E35EF2" w:rsidRPr="009B50B9">
        <w:rPr>
          <w:rFonts w:ascii="Times New Roman" w:hAnsi="Times New Roman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sz w:val="26"/>
          <w:szCs w:val="26"/>
          <w:highlight w:val="white"/>
        </w:rPr>
        <w:instrText xml:space="preserve"> EQ по  </w:instrText>
      </w:r>
      <w:r w:rsidR="00E35EF2" w:rsidRPr="009B50B9">
        <w:rPr>
          <w:rFonts w:ascii="Times New Roman" w:hAnsi="Times New Roman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sz w:val="26"/>
          <w:szCs w:val="26"/>
        </w:rPr>
        <w:t xml:space="preserve">обязательному </w:t>
      </w:r>
      <w:r w:rsidRPr="009B50B9">
        <w:rPr>
          <w:rFonts w:ascii="Times New Roman" w:hAnsi="Times New Roman"/>
          <w:sz w:val="26"/>
          <w:szCs w:val="26"/>
          <w:highlight w:val="white"/>
        </w:rPr>
        <w:t xml:space="preserve">страхованию </w:t>
      </w:r>
      <w:r w:rsidR="00E35EF2" w:rsidRPr="009B50B9">
        <w:rPr>
          <w:rFonts w:ascii="Times New Roman" w:hAnsi="Times New Roman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sz w:val="26"/>
          <w:szCs w:val="26"/>
          <w:highlight w:val="white"/>
        </w:rPr>
        <w:instrText xml:space="preserve"> EQ за  </w:instrText>
      </w:r>
      <w:r w:rsidR="00E35EF2" w:rsidRPr="009B50B9">
        <w:rPr>
          <w:rFonts w:ascii="Times New Roman" w:hAnsi="Times New Roman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sz w:val="26"/>
          <w:szCs w:val="26"/>
        </w:rPr>
        <w:t>п</w:t>
      </w:r>
      <w:r w:rsidRPr="009B50B9">
        <w:rPr>
          <w:rFonts w:ascii="Times New Roman" w:hAnsi="Times New Roman"/>
          <w:sz w:val="26"/>
          <w:szCs w:val="26"/>
        </w:rPr>
        <w:t>е</w:t>
      </w:r>
      <w:r w:rsidRPr="009B50B9">
        <w:rPr>
          <w:rFonts w:ascii="Times New Roman" w:hAnsi="Times New Roman"/>
          <w:sz w:val="26"/>
          <w:szCs w:val="26"/>
        </w:rPr>
        <w:t xml:space="preserve">риод исследования, </w:t>
      </w:r>
      <w:r w:rsidR="00E35EF2" w:rsidRPr="009B50B9">
        <w:rPr>
          <w:rFonts w:ascii="Times New Roman" w:hAnsi="Times New Roman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sz w:val="26"/>
          <w:szCs w:val="26"/>
          <w:highlight w:val="white"/>
        </w:rPr>
        <w:instrText xml:space="preserve"> EQ которые  </w:instrText>
      </w:r>
      <w:r w:rsidR="00E35EF2" w:rsidRPr="009B50B9">
        <w:rPr>
          <w:rFonts w:ascii="Times New Roman" w:hAnsi="Times New Roman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sz w:val="26"/>
          <w:szCs w:val="26"/>
        </w:rPr>
        <w:t xml:space="preserve">отражает табл. 3 </w:t>
      </w:r>
    </w:p>
    <w:p w:rsidR="0099222A" w:rsidRPr="009B50B9" w:rsidRDefault="0099222A" w:rsidP="008A44C8">
      <w:pPr>
        <w:pStyle w:val="a9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Таблица  3</w:t>
      </w:r>
    </w:p>
    <w:p w:rsidR="0099222A" w:rsidRPr="009B50B9" w:rsidRDefault="0099222A" w:rsidP="008A44C8">
      <w:pPr>
        <w:pStyle w:val="a9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Структура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обязательного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страхования </w:t>
      </w:r>
      <w:proofErr w:type="gramStart"/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gramEnd"/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видам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proofErr w:type="gramStart"/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страховых</w:t>
      </w:r>
      <w:proofErr w:type="gramEnd"/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за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период с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2014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-2016 г.г., %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1701"/>
        <w:gridCol w:w="1559"/>
        <w:gridCol w:w="1383"/>
      </w:tblGrid>
      <w:tr w:rsidR="0099222A" w:rsidRPr="008A44C8" w:rsidTr="00A77BCF">
        <w:tc>
          <w:tcPr>
            <w:tcW w:w="4928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Виды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обязательного 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страхования</w:t>
            </w:r>
          </w:p>
        </w:tc>
        <w:tc>
          <w:tcPr>
            <w:tcW w:w="1701" w:type="dxa"/>
          </w:tcPr>
          <w:p w:rsidR="0099222A" w:rsidRPr="008A44C8" w:rsidRDefault="00E35EF2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2014 </w:instrText>
            </w:r>
            <w:r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  <w:tc>
          <w:tcPr>
            <w:tcW w:w="1559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383" w:type="dxa"/>
          </w:tcPr>
          <w:p w:rsidR="0099222A" w:rsidRPr="008A44C8" w:rsidRDefault="00E35EF2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2016 </w:instrText>
            </w:r>
            <w:r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</w:tr>
      <w:tr w:rsidR="0099222A" w:rsidRPr="008A44C8" w:rsidTr="00A77BCF">
        <w:trPr>
          <w:trHeight w:val="560"/>
        </w:trPr>
        <w:tc>
          <w:tcPr>
            <w:tcW w:w="4928" w:type="dxa"/>
          </w:tcPr>
          <w:p w:rsidR="0099222A" w:rsidRPr="008A44C8" w:rsidRDefault="008A44C8" w:rsidP="008A44C8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личное 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страхование пассажиров (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туристов,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экску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сантов)</w:t>
            </w:r>
          </w:p>
        </w:tc>
        <w:tc>
          <w:tcPr>
            <w:tcW w:w="1701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9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83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9222A" w:rsidRPr="008A44C8" w:rsidTr="00A77BCF">
        <w:tc>
          <w:tcPr>
            <w:tcW w:w="4928" w:type="dxa"/>
          </w:tcPr>
          <w:p w:rsidR="0099222A" w:rsidRPr="008A44C8" w:rsidRDefault="008A44C8" w:rsidP="008A44C8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страхование 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жизни 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здоровья 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пациента,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участвующего 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клинических</w:t>
            </w:r>
            <w:proofErr w:type="gramEnd"/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исследованиях 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лека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р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ственного 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препарата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для 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медицинского 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применения</w:t>
            </w:r>
          </w:p>
        </w:tc>
        <w:tc>
          <w:tcPr>
            <w:tcW w:w="1701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9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83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9222A" w:rsidRPr="008A44C8" w:rsidTr="00A77BCF">
        <w:trPr>
          <w:trHeight w:val="507"/>
        </w:trPr>
        <w:tc>
          <w:tcPr>
            <w:tcW w:w="4928" w:type="dxa"/>
          </w:tcPr>
          <w:p w:rsidR="0099222A" w:rsidRPr="008A44C8" w:rsidRDefault="008A44C8" w:rsidP="008A44C8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государственное 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личное 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страхование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работников 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н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а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логовых 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1701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9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83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9222A" w:rsidRPr="008A44C8" w:rsidTr="008A44C8">
        <w:trPr>
          <w:trHeight w:val="916"/>
        </w:trPr>
        <w:tc>
          <w:tcPr>
            <w:tcW w:w="4928" w:type="dxa"/>
          </w:tcPr>
          <w:p w:rsidR="0099222A" w:rsidRPr="008A44C8" w:rsidRDefault="008A44C8" w:rsidP="008A44C8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государственное 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страхование 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жизни и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здоровья 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вое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н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нослужащих 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приравненных 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ним в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обязательном 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государственном страховании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лиц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  <w:tc>
          <w:tcPr>
            <w:tcW w:w="1701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383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</w:t>
            </w:r>
          </w:p>
        </w:tc>
      </w:tr>
      <w:tr w:rsidR="0099222A" w:rsidRPr="008A44C8" w:rsidTr="00A77BCF">
        <w:trPr>
          <w:trHeight w:val="607"/>
        </w:trPr>
        <w:tc>
          <w:tcPr>
            <w:tcW w:w="4928" w:type="dxa"/>
          </w:tcPr>
          <w:p w:rsidR="0099222A" w:rsidRPr="008A44C8" w:rsidRDefault="008A44C8" w:rsidP="008A44C8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страхование 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гражданской ответственности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владельцев 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транспортных средств</w:t>
            </w:r>
          </w:p>
        </w:tc>
        <w:tc>
          <w:tcPr>
            <w:tcW w:w="1701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59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83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99222A" w:rsidRPr="008A44C8" w:rsidTr="00A77BCF">
        <w:tc>
          <w:tcPr>
            <w:tcW w:w="4928" w:type="dxa"/>
          </w:tcPr>
          <w:p w:rsidR="0099222A" w:rsidRPr="008A44C8" w:rsidRDefault="008A44C8" w:rsidP="008A44C8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страхование 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гражданской ответственности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перевозчика 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 пассажиром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воздушного 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судна</w:t>
            </w:r>
          </w:p>
        </w:tc>
        <w:tc>
          <w:tcPr>
            <w:tcW w:w="1701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9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83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9222A" w:rsidRPr="008A44C8" w:rsidTr="00A77BCF">
        <w:tc>
          <w:tcPr>
            <w:tcW w:w="4928" w:type="dxa"/>
          </w:tcPr>
          <w:p w:rsidR="0099222A" w:rsidRPr="008A44C8" w:rsidRDefault="008A44C8" w:rsidP="008A44C8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страхование 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гражданской 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ответственности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владельца 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опасного 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объекта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за 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причинение 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вреда 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результате 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аварии на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опасном 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объекте.</w:t>
            </w:r>
          </w:p>
        </w:tc>
        <w:tc>
          <w:tcPr>
            <w:tcW w:w="1701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9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83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9222A" w:rsidRPr="008A44C8" w:rsidTr="00A77BCF">
        <w:tc>
          <w:tcPr>
            <w:tcW w:w="4928" w:type="dxa"/>
          </w:tcPr>
          <w:p w:rsidR="0099222A" w:rsidRPr="008A44C8" w:rsidRDefault="008A44C8" w:rsidP="008A44C8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lastRenderedPageBreak/>
              <w:t xml:space="preserve">иные </w:t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виды </w:t>
            </w:r>
            <w:proofErr w:type="gramStart"/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обязательного</w:t>
            </w:r>
            <w:proofErr w:type="gramEnd"/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страхования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  <w:tc>
          <w:tcPr>
            <w:tcW w:w="1701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59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83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1,38</w:t>
            </w:r>
          </w:p>
        </w:tc>
      </w:tr>
      <w:tr w:rsidR="0099222A" w:rsidRPr="008A44C8" w:rsidTr="00A77BCF">
        <w:tc>
          <w:tcPr>
            <w:tcW w:w="4928" w:type="dxa"/>
          </w:tcPr>
          <w:p w:rsidR="0099222A" w:rsidRPr="008A44C8" w:rsidRDefault="0099222A" w:rsidP="008A44C8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ИТОГО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по 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обязательным видам </w: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страхования </w:instrText>
            </w:r>
            <w:r w:rsidR="00E35EF2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  <w:tc>
          <w:tcPr>
            <w:tcW w:w="1701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:rsidR="0099222A" w:rsidRPr="008A44C8" w:rsidRDefault="00E35EF2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begin"/>
            </w:r>
            <w:r w:rsidR="0099222A"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instrText xml:space="preserve"> EQ 100 </w:instrText>
            </w:r>
            <w:r w:rsidRPr="008A44C8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fldChar w:fldCharType="end"/>
            </w:r>
          </w:p>
        </w:tc>
        <w:tc>
          <w:tcPr>
            <w:tcW w:w="1383" w:type="dxa"/>
          </w:tcPr>
          <w:p w:rsidR="0099222A" w:rsidRPr="008A44C8" w:rsidRDefault="0099222A" w:rsidP="009B50B9">
            <w:pPr>
              <w:pStyle w:val="a9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4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99222A" w:rsidRPr="009B50B9" w:rsidRDefault="0099222A" w:rsidP="009B50B9">
      <w:pPr>
        <w:pStyle w:val="a9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3A51" w:rsidRPr="009B50B9" w:rsidRDefault="0099222A" w:rsidP="009B50B9">
      <w:pPr>
        <w:pStyle w:val="a9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По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данным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таблицы 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отметим,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что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наибольший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удельный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вес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в обязател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ном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страховании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приходится на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долю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ОСАГО,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2014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году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составляет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84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%, в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2015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году – 86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%, в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2016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– 88,81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%. Причем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его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доля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ежегодно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увеличивается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proofErr w:type="gramStart"/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>приме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>но</w:t>
      </w:r>
      <w:proofErr w:type="gramEnd"/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на 2%.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     </w:t>
      </w:r>
    </w:p>
    <w:p w:rsidR="0099222A" w:rsidRPr="009B50B9" w:rsidRDefault="0099222A" w:rsidP="009B50B9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222A" w:rsidRPr="009B50B9" w:rsidRDefault="0099222A" w:rsidP="008A44C8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V. ОБСУЖДЕНИЕ РЕЗУЛЬТАТОВ</w:t>
      </w:r>
    </w:p>
    <w:p w:rsidR="00473A51" w:rsidRPr="009B50B9" w:rsidRDefault="00723CBF" w:rsidP="009B50B9">
      <w:pPr>
        <w:pStyle w:val="a9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Увеличение стоимости полиса 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ОСАГО,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которое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произошло 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2016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году,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был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целый ряд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причин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и предпосылок.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Основной факт – 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траховые компании</w:t>
      </w:r>
      <w:r w:rsidR="00D623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при</w:t>
      </w:r>
      <w:proofErr w:type="gramEnd"/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существующих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proofErr w:type="gramStart"/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>до</w:t>
      </w:r>
      <w:proofErr w:type="gramEnd"/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тех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пор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тарифах не </w:t>
      </w:r>
      <w:r w:rsidR="00D623B4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имели возможности </w:t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нормально 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выполнять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свои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функции,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то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есть сумма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оплаты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страховые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полисы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далеко 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всегда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>покр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вала </w:t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общие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затраты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по выплатам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при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страховом случае. </w:t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Поэтому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вопрос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D623B4">
        <w:rPr>
          <w:rFonts w:ascii="Times New Roman" w:eastAsia="Times New Roman" w:hAnsi="Times New Roman"/>
          <w:sz w:val="26"/>
          <w:szCs w:val="26"/>
          <w:lang w:eastAsia="ru-RU"/>
        </w:rPr>
        <w:t>росте т</w:t>
      </w:r>
      <w:r w:rsidR="00D623B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623B4">
        <w:rPr>
          <w:rFonts w:ascii="Times New Roman" w:eastAsia="Times New Roman" w:hAnsi="Times New Roman"/>
          <w:sz w:val="26"/>
          <w:szCs w:val="26"/>
          <w:lang w:eastAsia="ru-RU"/>
        </w:rPr>
        <w:t xml:space="preserve">рифов 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поднимался уже давно.  </w:t>
      </w:r>
      <w:proofErr w:type="spellStart"/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Start"/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>з-</w:t>
      </w:r>
      <w:proofErr w:type="gramEnd"/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за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>девальвации</w:t>
      </w:r>
      <w:proofErr w:type="spellEnd"/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рубля в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2015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году,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значительно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D623B4">
        <w:rPr>
          <w:rFonts w:ascii="Times New Roman" w:eastAsia="Times New Roman" w:hAnsi="Times New Roman"/>
          <w:sz w:val="26"/>
          <w:szCs w:val="26"/>
          <w:lang w:eastAsia="ru-RU"/>
        </w:rPr>
        <w:t xml:space="preserve">возросла 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стоимость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запасных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частей,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особенно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иностранного </w:t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производства,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что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в свою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очередь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не могло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не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повлиять на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величину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страховых выплат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при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D623B4">
        <w:rPr>
          <w:rFonts w:ascii="Times New Roman" w:eastAsia="Times New Roman" w:hAnsi="Times New Roman"/>
          <w:sz w:val="26"/>
          <w:szCs w:val="26"/>
          <w:lang w:eastAsia="ru-RU"/>
        </w:rPr>
        <w:t>дорожно-транспортных происшествиях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D623B4">
        <w:rPr>
          <w:rFonts w:ascii="Times New Roman" w:eastAsia="Times New Roman" w:hAnsi="Times New Roman"/>
          <w:sz w:val="26"/>
          <w:szCs w:val="26"/>
          <w:lang w:eastAsia="ru-RU"/>
        </w:rPr>
        <w:t>Таким образом,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вместо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изначально 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планируемых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20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% стоимость </w:t>
      </w:r>
      <w:r w:rsidR="00EC7E3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страхового пол</w:t>
      </w:r>
      <w:r w:rsidR="00D623B4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и</w:t>
      </w:r>
      <w:r w:rsidR="00EC7E3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са</w:t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</w:t>
      </w:r>
      <w:r w:rsidR="00EC7E3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>увеличи</w:t>
      </w:r>
      <w:r w:rsidR="00EC7E31" w:rsidRPr="009B50B9"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на 40–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60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%. </w:t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Вместе 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EC7E3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тем, 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</w:t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была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увеличена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сумма </w:t>
      </w:r>
      <w:r w:rsidR="00D623B4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пороговых</w:t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выплат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за ущерб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имущества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со 120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000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400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000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рублей, а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за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нанесения 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вреда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здоровью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человека 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со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160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000 до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500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000 рублей. В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сумме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данные факторы </w:t>
      </w:r>
      <w:r w:rsidR="00C44944">
        <w:rPr>
          <w:rFonts w:ascii="Times New Roman" w:eastAsia="Times New Roman" w:hAnsi="Times New Roman"/>
          <w:sz w:val="26"/>
          <w:szCs w:val="26"/>
          <w:lang w:eastAsia="ru-RU"/>
        </w:rPr>
        <w:t xml:space="preserve">стали </w:t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причиной значительного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повышения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="00473A5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стоимости полиса </w:t>
      </w:r>
      <w:r w:rsidR="00473A51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ОСАГО.</w:t>
      </w:r>
    </w:p>
    <w:p w:rsidR="00B34203" w:rsidRPr="009B50B9" w:rsidRDefault="00B34203" w:rsidP="009B50B9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 xml:space="preserve">Объем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премий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="00C44944">
        <w:rPr>
          <w:rFonts w:ascii="Times New Roman" w:hAnsi="Times New Roman"/>
          <w:color w:val="000000"/>
          <w:sz w:val="26"/>
          <w:szCs w:val="26"/>
        </w:rPr>
        <w:t>страховых компаний в Российской федерации</w:t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по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>итогам 2016 г</w:t>
      </w:r>
      <w:r w:rsidR="00C44944">
        <w:rPr>
          <w:rFonts w:ascii="Times New Roman" w:hAnsi="Times New Roman"/>
          <w:color w:val="000000"/>
          <w:sz w:val="26"/>
          <w:szCs w:val="26"/>
        </w:rPr>
        <w:t>ода</w:t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 увеличился. </w:t>
      </w:r>
      <w:r w:rsidR="00C44944">
        <w:rPr>
          <w:rFonts w:ascii="Times New Roman" w:hAnsi="Times New Roman"/>
          <w:color w:val="000000"/>
          <w:sz w:val="26"/>
          <w:szCs w:val="26"/>
        </w:rPr>
        <w:t>Наибольшее увеличение размера</w:t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 страховых </w:t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t xml:space="preserve">премий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наблюдался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в секторе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обязательного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>страхования гражданской</w:t>
      </w:r>
      <w:r w:rsidR="00C44944">
        <w:rPr>
          <w:rFonts w:ascii="Times New Roman" w:hAnsi="Times New Roman"/>
          <w:color w:val="000000"/>
          <w:sz w:val="26"/>
          <w:szCs w:val="26"/>
        </w:rPr>
        <w:t xml:space="preserve"> ответственности</w:t>
      </w:r>
      <w:r w:rsidR="002D5B6B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Фактором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увеличения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стоимостного объема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по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данному виду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страхования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стало повышение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тарифов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по ОСАГО. Тарифы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обязательного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proofErr w:type="spellStart"/>
      <w:r w:rsidRPr="009B50B9">
        <w:rPr>
          <w:rFonts w:ascii="Times New Roman" w:hAnsi="Times New Roman"/>
          <w:color w:val="000000"/>
          <w:sz w:val="26"/>
          <w:szCs w:val="26"/>
        </w:rPr>
        <w:t>автострахования</w:t>
      </w:r>
      <w:proofErr w:type="spellEnd"/>
      <w:r w:rsidRPr="009B50B9">
        <w:rPr>
          <w:rFonts w:ascii="Times New Roman" w:hAnsi="Times New Roman"/>
          <w:color w:val="000000"/>
          <w:sz w:val="26"/>
          <w:szCs w:val="26"/>
        </w:rPr>
        <w:t xml:space="preserve"> были </w:t>
      </w:r>
      <w:r w:rsidR="002D5B6B">
        <w:rPr>
          <w:rFonts w:ascii="Times New Roman" w:hAnsi="Times New Roman"/>
          <w:color w:val="000000"/>
          <w:sz w:val="26"/>
          <w:szCs w:val="26"/>
        </w:rPr>
        <w:t xml:space="preserve">повышены </w:t>
      </w:r>
      <w:r w:rsidRPr="009B50B9">
        <w:rPr>
          <w:rFonts w:ascii="Times New Roman" w:hAnsi="Times New Roman"/>
          <w:color w:val="000000"/>
          <w:sz w:val="26"/>
          <w:szCs w:val="26"/>
        </w:rPr>
        <w:t>в св</w:t>
      </w:r>
      <w:r w:rsidRPr="009B50B9">
        <w:rPr>
          <w:rFonts w:ascii="Times New Roman" w:hAnsi="Times New Roman"/>
          <w:color w:val="000000"/>
          <w:sz w:val="26"/>
          <w:szCs w:val="26"/>
        </w:rPr>
        <w:t>я</w:t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зи с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ростом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убыточности данного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вида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>страх</w:t>
      </w:r>
      <w:r w:rsidRPr="009B50B9">
        <w:rPr>
          <w:rFonts w:ascii="Times New Roman" w:hAnsi="Times New Roman"/>
          <w:color w:val="000000"/>
          <w:sz w:val="26"/>
          <w:szCs w:val="26"/>
        </w:rPr>
        <w:t>о</w:t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вания в предыдущие годы. </w:t>
      </w:r>
    </w:p>
    <w:p w:rsidR="00473A51" w:rsidRPr="009B50B9" w:rsidRDefault="00473A51" w:rsidP="009B50B9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proofErr w:type="gramStart"/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Удельный</w:t>
      </w:r>
      <w:proofErr w:type="gramEnd"/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вес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страхования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гражданской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ответственности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владельцев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тран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портных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средств 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каждым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годом 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="002D5B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возрастает</w:t>
      </w:r>
      <w:r w:rsidR="00EC7E31"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втором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месте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удельному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весу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в структуре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страховой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премии обязательного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страхования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в общей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доле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п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е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риод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2014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-2016 г.г.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занимает 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государственное страхование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жизни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и здоровья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военнослужащих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приравненных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ним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в обязательном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государственном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страхов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нии лиц, </w:t>
      </w:r>
      <w:r w:rsidR="00EC7E3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его доля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каждый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год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период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 2014 –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2016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гг.</w:t>
      </w:r>
      <w:r w:rsidR="00EC7E3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, уменьшается, </w:t>
      </w:r>
      <w:r w:rsidR="006B5D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так как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домства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стали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снижать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непрофильные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расходы,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которым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относится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страхование.</w:t>
      </w:r>
      <w:proofErr w:type="gramEnd"/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Иные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виды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страхования в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доле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страховой премии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обязательного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страхования в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общей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ле за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период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с 2014-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2016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г.г.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занимают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третье место, и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каждый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год доля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иных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дов страхования </w: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 xml:space="preserve"> EQ уменьшается  </w:instrText>
      </w:r>
      <w:r w:rsidR="00E35EF2" w:rsidRPr="009B50B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на 0,78</w:t>
      </w:r>
      <w:r w:rsidR="00EC7E31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>%</w:t>
      </w:r>
      <w:r w:rsidR="00FD4523" w:rsidRPr="009B50B9">
        <w:rPr>
          <w:rFonts w:ascii="Times New Roman" w:eastAsia="Times New Roman" w:hAnsi="Times New Roman"/>
          <w:sz w:val="26"/>
          <w:szCs w:val="26"/>
          <w:lang w:eastAsia="ru-RU"/>
        </w:rPr>
        <w:t xml:space="preserve"> связи </w:t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опережающими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темпами роста ОСАГО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среди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остальных видов </w: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 xml:space="preserve"> EQ обязательного  </w:instrText>
      </w:r>
      <w:r w:rsidR="00E35EF2" w:rsidRPr="009B50B9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9B50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страхования.</w:t>
      </w:r>
      <w:r w:rsidRPr="009B50B9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99222A" w:rsidRPr="009B50B9" w:rsidRDefault="00473A51" w:rsidP="009B50B9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B50B9">
        <w:rPr>
          <w:rFonts w:ascii="Times New Roman" w:hAnsi="Times New Roman"/>
          <w:color w:val="000000"/>
          <w:sz w:val="26"/>
          <w:szCs w:val="26"/>
        </w:rPr>
        <w:tab/>
      </w:r>
    </w:p>
    <w:p w:rsidR="0099222A" w:rsidRPr="009B50B9" w:rsidRDefault="0099222A" w:rsidP="000A5953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VI. ВЫВОДЫ И ЗАКЛЮЧЕНИЕ</w:t>
      </w:r>
    </w:p>
    <w:p w:rsidR="004F406B" w:rsidRPr="009B50B9" w:rsidRDefault="004F406B" w:rsidP="009B50B9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 xml:space="preserve">В условиях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кризиса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объемы кредитования и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покупки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автомобилей сократились, </w:t>
      </w:r>
      <w:r w:rsidR="006B5D21" w:rsidRPr="009B50B9">
        <w:rPr>
          <w:rFonts w:ascii="Times New Roman" w:hAnsi="Times New Roman"/>
          <w:color w:val="000000"/>
          <w:sz w:val="26"/>
          <w:szCs w:val="26"/>
        </w:rPr>
        <w:t>организации</w:t>
      </w:r>
      <w:r w:rsidR="006B5D21" w:rsidRPr="009B50B9">
        <w:rPr>
          <w:rFonts w:ascii="Times New Roman" w:hAnsi="Times New Roman"/>
          <w:color w:val="000000"/>
          <w:sz w:val="26"/>
          <w:szCs w:val="26"/>
          <w:highlight w:val="white"/>
        </w:rPr>
        <w:t xml:space="preserve"> </w:t>
      </w:r>
      <w:r w:rsidR="006B5D21" w:rsidRPr="009B50B9">
        <w:rPr>
          <w:rFonts w:ascii="Times New Roman" w:hAnsi="Times New Roman"/>
          <w:color w:val="000000"/>
          <w:sz w:val="26"/>
          <w:szCs w:val="26"/>
        </w:rPr>
        <w:t>и</w:t>
      </w:r>
      <w:r w:rsidR="006B5D21" w:rsidRPr="009B50B9">
        <w:rPr>
          <w:rFonts w:ascii="Times New Roman" w:hAnsi="Times New Roman"/>
          <w:color w:val="000000"/>
          <w:sz w:val="26"/>
          <w:szCs w:val="26"/>
          <w:highlight w:val="white"/>
        </w:rPr>
        <w:t xml:space="preserve">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население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стали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больше экономить. Для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страхового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рынка это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означает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замедление роста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количества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заключенных договоров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страхования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>недв</w:t>
      </w:r>
      <w:r w:rsidRPr="009B50B9">
        <w:rPr>
          <w:rFonts w:ascii="Times New Roman" w:hAnsi="Times New Roman"/>
          <w:color w:val="000000"/>
          <w:sz w:val="26"/>
          <w:szCs w:val="26"/>
        </w:rPr>
        <w:t>и</w:t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жимости,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приобретенной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в ипотеку,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договоров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страхования имущества,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оставляемого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в залог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банку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при кредитовании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бизнеса,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 и договоров ОСАГО. </w:t>
      </w:r>
    </w:p>
    <w:p w:rsidR="004F406B" w:rsidRPr="009B50B9" w:rsidRDefault="004F406B" w:rsidP="009B50B9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lastRenderedPageBreak/>
        <w:t xml:space="preserve"> </w:t>
      </w:r>
      <w:r w:rsidRPr="009B50B9">
        <w:rPr>
          <w:rFonts w:ascii="Times New Roman" w:hAnsi="Times New Roman"/>
          <w:color w:val="000000"/>
          <w:sz w:val="26"/>
          <w:szCs w:val="26"/>
        </w:rPr>
        <w:tab/>
        <w:t xml:space="preserve">Влияние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кризиса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на </w:t>
      </w:r>
      <w:proofErr w:type="gramStart"/>
      <w:r w:rsidRPr="009B50B9">
        <w:rPr>
          <w:rFonts w:ascii="Times New Roman" w:hAnsi="Times New Roman"/>
          <w:color w:val="000000"/>
          <w:sz w:val="26"/>
          <w:szCs w:val="26"/>
        </w:rPr>
        <w:t>страховой</w:t>
      </w:r>
      <w:proofErr w:type="gramEnd"/>
      <w:r w:rsidRPr="009B50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рынок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="00F5142B">
        <w:rPr>
          <w:rFonts w:ascii="Times New Roman" w:hAnsi="Times New Roman"/>
          <w:color w:val="000000"/>
          <w:sz w:val="26"/>
          <w:szCs w:val="26"/>
        </w:rPr>
        <w:t>продолжилось</w:t>
      </w:r>
      <w:r w:rsidR="006B5D21">
        <w:rPr>
          <w:rFonts w:ascii="Times New Roman" w:hAnsi="Times New Roman"/>
          <w:color w:val="000000"/>
          <w:sz w:val="26"/>
          <w:szCs w:val="26"/>
        </w:rPr>
        <w:t xml:space="preserve"> и в 2017 году. </w:t>
      </w:r>
      <w:r w:rsidRPr="009B50B9">
        <w:rPr>
          <w:rFonts w:ascii="Times New Roman" w:hAnsi="Times New Roman"/>
          <w:color w:val="000000"/>
          <w:sz w:val="26"/>
          <w:szCs w:val="26"/>
        </w:rPr>
        <w:t>Поддерж</w:t>
      </w:r>
      <w:r w:rsidRPr="009B50B9">
        <w:rPr>
          <w:rFonts w:ascii="Times New Roman" w:hAnsi="Times New Roman"/>
          <w:color w:val="000000"/>
          <w:sz w:val="26"/>
          <w:szCs w:val="26"/>
        </w:rPr>
        <w:t>а</w:t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нию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рынка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от более </w: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begin"/>
      </w:r>
      <w:r w:rsidRPr="009B50B9">
        <w:rPr>
          <w:rFonts w:ascii="Times New Roman" w:hAnsi="Times New Roman"/>
          <w:color w:val="000000"/>
          <w:sz w:val="26"/>
          <w:szCs w:val="26"/>
          <w:highlight w:val="white"/>
        </w:rPr>
        <w:instrText xml:space="preserve"> EQ серьезного  </w:instrText>
      </w:r>
      <w:r w:rsidR="00E35EF2" w:rsidRPr="009B50B9">
        <w:rPr>
          <w:rFonts w:ascii="Times New Roman" w:hAnsi="Times New Roman"/>
          <w:color w:val="000000"/>
          <w:sz w:val="26"/>
          <w:szCs w:val="26"/>
          <w:highlight w:val="white"/>
        </w:rPr>
        <w:fldChar w:fldCharType="end"/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снижения </w:t>
      </w:r>
      <w:r w:rsidR="00F5142B">
        <w:rPr>
          <w:rFonts w:ascii="Times New Roman" w:hAnsi="Times New Roman"/>
          <w:color w:val="000000"/>
          <w:sz w:val="26"/>
          <w:szCs w:val="26"/>
        </w:rPr>
        <w:t xml:space="preserve">способствует </w:t>
      </w:r>
      <w:r w:rsidRPr="009B50B9">
        <w:rPr>
          <w:rFonts w:ascii="Times New Roman" w:hAnsi="Times New Roman"/>
          <w:color w:val="000000"/>
          <w:sz w:val="26"/>
          <w:szCs w:val="26"/>
        </w:rPr>
        <w:t xml:space="preserve">развитие страхования </w:t>
      </w:r>
      <w:r w:rsidR="006B5D21">
        <w:rPr>
          <w:rFonts w:ascii="Times New Roman" w:hAnsi="Times New Roman"/>
          <w:color w:val="000000"/>
          <w:sz w:val="26"/>
          <w:szCs w:val="26"/>
        </w:rPr>
        <w:t xml:space="preserve">при помощи сети </w:t>
      </w:r>
      <w:r w:rsidRPr="009B50B9">
        <w:rPr>
          <w:rFonts w:ascii="Times New Roman" w:hAnsi="Times New Roman"/>
          <w:color w:val="000000"/>
          <w:sz w:val="26"/>
          <w:szCs w:val="26"/>
        </w:rPr>
        <w:t>интернет.</w:t>
      </w:r>
    </w:p>
    <w:p w:rsidR="00313EB8" w:rsidRPr="009B50B9" w:rsidRDefault="00313EB8" w:rsidP="009B50B9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3EB8" w:rsidRPr="009B50B9" w:rsidRDefault="00313EB8" w:rsidP="000A5953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Список литературы</w:t>
      </w:r>
    </w:p>
    <w:p w:rsidR="00313EB8" w:rsidRPr="009B50B9" w:rsidRDefault="0024019B" w:rsidP="009B50B9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1</w:t>
      </w:r>
      <w:r w:rsidR="00313EB8" w:rsidRPr="009B50B9">
        <w:rPr>
          <w:rFonts w:ascii="Times New Roman" w:hAnsi="Times New Roman"/>
          <w:color w:val="000000"/>
          <w:sz w:val="26"/>
          <w:szCs w:val="26"/>
        </w:rPr>
        <w:t xml:space="preserve">. Прогноз развития страхового рынка в 2017 году: сдержанный оптимизм. 2017: [Электронный ресурс]. URL: http://raexpert.ru/researches/insurance/prognoz_2017. (Дата обращения: </w:t>
      </w:r>
      <w:r w:rsidRPr="009B50B9">
        <w:rPr>
          <w:rFonts w:ascii="Times New Roman" w:hAnsi="Times New Roman"/>
          <w:color w:val="000000"/>
          <w:sz w:val="26"/>
          <w:szCs w:val="26"/>
        </w:rPr>
        <w:t>01.12</w:t>
      </w:r>
      <w:r w:rsidR="00313EB8" w:rsidRPr="009B50B9">
        <w:rPr>
          <w:rFonts w:ascii="Times New Roman" w:hAnsi="Times New Roman"/>
          <w:color w:val="000000"/>
          <w:sz w:val="26"/>
          <w:szCs w:val="26"/>
        </w:rPr>
        <w:t>.2017).</w:t>
      </w:r>
    </w:p>
    <w:p w:rsidR="00313EB8" w:rsidRPr="009B50B9" w:rsidRDefault="0024019B" w:rsidP="009B50B9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2</w:t>
      </w:r>
      <w:r w:rsidR="00313EB8" w:rsidRPr="009B50B9">
        <w:rPr>
          <w:rFonts w:ascii="Times New Roman" w:hAnsi="Times New Roman"/>
          <w:color w:val="000000"/>
          <w:sz w:val="26"/>
          <w:szCs w:val="26"/>
        </w:rPr>
        <w:t>. Официальный сайт рейтингового агентства «Национально рейтинговое аген</w:t>
      </w:r>
      <w:r w:rsidR="00313EB8" w:rsidRPr="009B50B9">
        <w:rPr>
          <w:rFonts w:ascii="Times New Roman" w:hAnsi="Times New Roman"/>
          <w:color w:val="000000"/>
          <w:sz w:val="26"/>
          <w:szCs w:val="26"/>
        </w:rPr>
        <w:t>т</w:t>
      </w:r>
      <w:r w:rsidR="00313EB8" w:rsidRPr="009B50B9">
        <w:rPr>
          <w:rFonts w:ascii="Times New Roman" w:hAnsi="Times New Roman"/>
          <w:color w:val="000000"/>
          <w:sz w:val="26"/>
          <w:szCs w:val="26"/>
        </w:rPr>
        <w:t xml:space="preserve">ство». [Электронный ресурс]. URL: http://www.ra-national.ru/. (Дата обращения: </w:t>
      </w:r>
      <w:r w:rsidRPr="009B50B9">
        <w:rPr>
          <w:rFonts w:ascii="Times New Roman" w:hAnsi="Times New Roman"/>
          <w:color w:val="000000"/>
          <w:sz w:val="26"/>
          <w:szCs w:val="26"/>
        </w:rPr>
        <w:t>01.12</w:t>
      </w:r>
      <w:r w:rsidR="00313EB8" w:rsidRPr="009B50B9">
        <w:rPr>
          <w:rFonts w:ascii="Times New Roman" w:hAnsi="Times New Roman"/>
          <w:color w:val="000000"/>
          <w:sz w:val="26"/>
          <w:szCs w:val="26"/>
        </w:rPr>
        <w:t>.2017).</w:t>
      </w:r>
    </w:p>
    <w:p w:rsidR="00313EB8" w:rsidRPr="009B50B9" w:rsidRDefault="0024019B" w:rsidP="009B50B9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3</w:t>
      </w:r>
      <w:r w:rsidR="00313EB8" w:rsidRPr="009B50B9">
        <w:rPr>
          <w:rFonts w:ascii="Times New Roman" w:hAnsi="Times New Roman"/>
          <w:color w:val="000000"/>
          <w:sz w:val="26"/>
          <w:szCs w:val="26"/>
        </w:rPr>
        <w:t xml:space="preserve">. Официальный сайт рейтингового агентства «Эксперт». [Электронный ресурс]. URL: http://raexpert.ru/. (Дата обращения: </w:t>
      </w:r>
      <w:r w:rsidRPr="009B50B9">
        <w:rPr>
          <w:rFonts w:ascii="Times New Roman" w:hAnsi="Times New Roman"/>
          <w:color w:val="000000"/>
          <w:sz w:val="26"/>
          <w:szCs w:val="26"/>
        </w:rPr>
        <w:t>01.12</w:t>
      </w:r>
      <w:r w:rsidR="00313EB8" w:rsidRPr="009B50B9">
        <w:rPr>
          <w:rFonts w:ascii="Times New Roman" w:hAnsi="Times New Roman"/>
          <w:color w:val="000000"/>
          <w:sz w:val="26"/>
          <w:szCs w:val="26"/>
        </w:rPr>
        <w:t>.2017).</w:t>
      </w:r>
    </w:p>
    <w:p w:rsidR="0024019B" w:rsidRPr="009B50B9" w:rsidRDefault="0024019B" w:rsidP="009B50B9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4. Федеральный закон «об обязательном страховании гражданской ответстве</w:t>
      </w:r>
      <w:r w:rsidRPr="009B50B9">
        <w:rPr>
          <w:rFonts w:ascii="Times New Roman" w:hAnsi="Times New Roman"/>
          <w:color w:val="000000"/>
          <w:sz w:val="26"/>
          <w:szCs w:val="26"/>
        </w:rPr>
        <w:t>н</w:t>
      </w:r>
      <w:r w:rsidRPr="009B50B9">
        <w:rPr>
          <w:rFonts w:ascii="Times New Roman" w:hAnsi="Times New Roman"/>
          <w:color w:val="000000"/>
          <w:sz w:val="26"/>
          <w:szCs w:val="26"/>
        </w:rPr>
        <w:t>ности владельцев транспортных средств» (ОСАГО) от 25.04.2002 N 40-ФЗ [Электро</w:t>
      </w:r>
      <w:r w:rsidRPr="009B50B9">
        <w:rPr>
          <w:rFonts w:ascii="Times New Roman" w:hAnsi="Times New Roman"/>
          <w:color w:val="000000"/>
          <w:sz w:val="26"/>
          <w:szCs w:val="26"/>
        </w:rPr>
        <w:t>н</w:t>
      </w:r>
      <w:r w:rsidRPr="009B50B9">
        <w:rPr>
          <w:rFonts w:ascii="Times New Roman" w:hAnsi="Times New Roman"/>
          <w:color w:val="000000"/>
          <w:sz w:val="26"/>
          <w:szCs w:val="26"/>
        </w:rPr>
        <w:t>ный ресурс]. – Режим доступа: http://www.consultant.ru/document/cons_doc_LAW_36528/ (дата обращения 13.11.17)</w:t>
      </w:r>
    </w:p>
    <w:p w:rsidR="00313EB8" w:rsidRPr="009B50B9" w:rsidRDefault="00313EB8" w:rsidP="009B50B9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F406B" w:rsidRPr="009B50B9" w:rsidRDefault="004F406B" w:rsidP="009B50B9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4F406B" w:rsidRPr="009B50B9" w:rsidSect="007C6A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4B4"/>
    <w:multiLevelType w:val="hybridMultilevel"/>
    <w:tmpl w:val="5852C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FF14CA9"/>
    <w:multiLevelType w:val="hybridMultilevel"/>
    <w:tmpl w:val="784C8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EB38AC"/>
    <w:rsid w:val="00000C44"/>
    <w:rsid w:val="00001623"/>
    <w:rsid w:val="000016D1"/>
    <w:rsid w:val="00001C57"/>
    <w:rsid w:val="00001C5C"/>
    <w:rsid w:val="000020AB"/>
    <w:rsid w:val="00002265"/>
    <w:rsid w:val="00003B39"/>
    <w:rsid w:val="000042EB"/>
    <w:rsid w:val="00004947"/>
    <w:rsid w:val="00005AAB"/>
    <w:rsid w:val="00006F1F"/>
    <w:rsid w:val="00006F83"/>
    <w:rsid w:val="000072BA"/>
    <w:rsid w:val="000079EC"/>
    <w:rsid w:val="00007E55"/>
    <w:rsid w:val="00010F4E"/>
    <w:rsid w:val="000115A0"/>
    <w:rsid w:val="0001174C"/>
    <w:rsid w:val="0001195B"/>
    <w:rsid w:val="0001199B"/>
    <w:rsid w:val="00011E1E"/>
    <w:rsid w:val="000121B5"/>
    <w:rsid w:val="00012447"/>
    <w:rsid w:val="00012AC6"/>
    <w:rsid w:val="000131F4"/>
    <w:rsid w:val="00013228"/>
    <w:rsid w:val="0001462E"/>
    <w:rsid w:val="00014A55"/>
    <w:rsid w:val="00014D8B"/>
    <w:rsid w:val="000150D6"/>
    <w:rsid w:val="0001515D"/>
    <w:rsid w:val="00015C95"/>
    <w:rsid w:val="00016B3B"/>
    <w:rsid w:val="00016CAA"/>
    <w:rsid w:val="00017830"/>
    <w:rsid w:val="00017AE3"/>
    <w:rsid w:val="00020A7C"/>
    <w:rsid w:val="00020FCE"/>
    <w:rsid w:val="000214F0"/>
    <w:rsid w:val="000215A5"/>
    <w:rsid w:val="0002189C"/>
    <w:rsid w:val="00022725"/>
    <w:rsid w:val="0002279A"/>
    <w:rsid w:val="00023565"/>
    <w:rsid w:val="00023711"/>
    <w:rsid w:val="000246D1"/>
    <w:rsid w:val="00025E93"/>
    <w:rsid w:val="00026145"/>
    <w:rsid w:val="00026217"/>
    <w:rsid w:val="00026BAC"/>
    <w:rsid w:val="00026C15"/>
    <w:rsid w:val="000271E9"/>
    <w:rsid w:val="000273C8"/>
    <w:rsid w:val="000273FA"/>
    <w:rsid w:val="00027FC1"/>
    <w:rsid w:val="000309ED"/>
    <w:rsid w:val="00031403"/>
    <w:rsid w:val="00032318"/>
    <w:rsid w:val="0003405D"/>
    <w:rsid w:val="000343C0"/>
    <w:rsid w:val="00034F35"/>
    <w:rsid w:val="00035CB9"/>
    <w:rsid w:val="00035D85"/>
    <w:rsid w:val="00037BD0"/>
    <w:rsid w:val="00037E44"/>
    <w:rsid w:val="0004142B"/>
    <w:rsid w:val="00041F28"/>
    <w:rsid w:val="00042486"/>
    <w:rsid w:val="00042976"/>
    <w:rsid w:val="00043A2F"/>
    <w:rsid w:val="00043B58"/>
    <w:rsid w:val="000445BA"/>
    <w:rsid w:val="0004496E"/>
    <w:rsid w:val="00045C23"/>
    <w:rsid w:val="00045F41"/>
    <w:rsid w:val="000479B7"/>
    <w:rsid w:val="00047E27"/>
    <w:rsid w:val="00047F76"/>
    <w:rsid w:val="00050537"/>
    <w:rsid w:val="000506CC"/>
    <w:rsid w:val="00050F68"/>
    <w:rsid w:val="0005135C"/>
    <w:rsid w:val="00051D99"/>
    <w:rsid w:val="00053136"/>
    <w:rsid w:val="00053D05"/>
    <w:rsid w:val="00054012"/>
    <w:rsid w:val="000543C3"/>
    <w:rsid w:val="00054FCD"/>
    <w:rsid w:val="00055260"/>
    <w:rsid w:val="00055B24"/>
    <w:rsid w:val="00055F85"/>
    <w:rsid w:val="00061CB8"/>
    <w:rsid w:val="00061D44"/>
    <w:rsid w:val="00062098"/>
    <w:rsid w:val="000627EC"/>
    <w:rsid w:val="00062BF4"/>
    <w:rsid w:val="000642BF"/>
    <w:rsid w:val="000642E2"/>
    <w:rsid w:val="000645AE"/>
    <w:rsid w:val="00064808"/>
    <w:rsid w:val="00064D1B"/>
    <w:rsid w:val="000656C2"/>
    <w:rsid w:val="00065B32"/>
    <w:rsid w:val="00066D2D"/>
    <w:rsid w:val="000673C2"/>
    <w:rsid w:val="00067905"/>
    <w:rsid w:val="00067C39"/>
    <w:rsid w:val="00070FF3"/>
    <w:rsid w:val="00071082"/>
    <w:rsid w:val="00071124"/>
    <w:rsid w:val="0007157A"/>
    <w:rsid w:val="0007189E"/>
    <w:rsid w:val="00071906"/>
    <w:rsid w:val="00071C28"/>
    <w:rsid w:val="00072C13"/>
    <w:rsid w:val="000742A8"/>
    <w:rsid w:val="0007454D"/>
    <w:rsid w:val="0007491A"/>
    <w:rsid w:val="00075D87"/>
    <w:rsid w:val="00076364"/>
    <w:rsid w:val="00076F7A"/>
    <w:rsid w:val="00076FEC"/>
    <w:rsid w:val="000775BB"/>
    <w:rsid w:val="00077F5F"/>
    <w:rsid w:val="000823AE"/>
    <w:rsid w:val="00082D40"/>
    <w:rsid w:val="00082DEB"/>
    <w:rsid w:val="00082EA9"/>
    <w:rsid w:val="0008305E"/>
    <w:rsid w:val="00083CD5"/>
    <w:rsid w:val="00083F8B"/>
    <w:rsid w:val="0008478F"/>
    <w:rsid w:val="00085691"/>
    <w:rsid w:val="00086DA1"/>
    <w:rsid w:val="00087077"/>
    <w:rsid w:val="0008719B"/>
    <w:rsid w:val="00087766"/>
    <w:rsid w:val="00090167"/>
    <w:rsid w:val="00090B41"/>
    <w:rsid w:val="00090F78"/>
    <w:rsid w:val="00092009"/>
    <w:rsid w:val="00093956"/>
    <w:rsid w:val="00093B77"/>
    <w:rsid w:val="000943F3"/>
    <w:rsid w:val="000954BB"/>
    <w:rsid w:val="0009594B"/>
    <w:rsid w:val="00095CE0"/>
    <w:rsid w:val="00095D34"/>
    <w:rsid w:val="00095D9D"/>
    <w:rsid w:val="000967C7"/>
    <w:rsid w:val="00096949"/>
    <w:rsid w:val="00096CE1"/>
    <w:rsid w:val="00097A5B"/>
    <w:rsid w:val="00097E77"/>
    <w:rsid w:val="00097FCA"/>
    <w:rsid w:val="000A00EA"/>
    <w:rsid w:val="000A1E59"/>
    <w:rsid w:val="000A245A"/>
    <w:rsid w:val="000A2BC4"/>
    <w:rsid w:val="000A31C2"/>
    <w:rsid w:val="000A474A"/>
    <w:rsid w:val="000A4BAE"/>
    <w:rsid w:val="000A4C02"/>
    <w:rsid w:val="000A4E42"/>
    <w:rsid w:val="000A5137"/>
    <w:rsid w:val="000A5486"/>
    <w:rsid w:val="000A5953"/>
    <w:rsid w:val="000A5D11"/>
    <w:rsid w:val="000A646E"/>
    <w:rsid w:val="000A6F50"/>
    <w:rsid w:val="000A7A31"/>
    <w:rsid w:val="000A7A4E"/>
    <w:rsid w:val="000A7CB8"/>
    <w:rsid w:val="000B0880"/>
    <w:rsid w:val="000B0A76"/>
    <w:rsid w:val="000B151F"/>
    <w:rsid w:val="000B20E7"/>
    <w:rsid w:val="000B2AA3"/>
    <w:rsid w:val="000B2B07"/>
    <w:rsid w:val="000B3503"/>
    <w:rsid w:val="000B3658"/>
    <w:rsid w:val="000B3AED"/>
    <w:rsid w:val="000B3DE8"/>
    <w:rsid w:val="000B4737"/>
    <w:rsid w:val="000B4E73"/>
    <w:rsid w:val="000B536A"/>
    <w:rsid w:val="000B5577"/>
    <w:rsid w:val="000B5986"/>
    <w:rsid w:val="000B5F8B"/>
    <w:rsid w:val="000B6A68"/>
    <w:rsid w:val="000B6AE2"/>
    <w:rsid w:val="000B7E7D"/>
    <w:rsid w:val="000C15EA"/>
    <w:rsid w:val="000C1642"/>
    <w:rsid w:val="000C17C4"/>
    <w:rsid w:val="000C1D4B"/>
    <w:rsid w:val="000C1ECF"/>
    <w:rsid w:val="000C2E34"/>
    <w:rsid w:val="000C317F"/>
    <w:rsid w:val="000C37D2"/>
    <w:rsid w:val="000C37DF"/>
    <w:rsid w:val="000C43A9"/>
    <w:rsid w:val="000C46D8"/>
    <w:rsid w:val="000C4B0C"/>
    <w:rsid w:val="000C4D16"/>
    <w:rsid w:val="000C557C"/>
    <w:rsid w:val="000D03F1"/>
    <w:rsid w:val="000D0D9A"/>
    <w:rsid w:val="000D14B8"/>
    <w:rsid w:val="000D1787"/>
    <w:rsid w:val="000D178D"/>
    <w:rsid w:val="000D17EE"/>
    <w:rsid w:val="000D1934"/>
    <w:rsid w:val="000D1D3B"/>
    <w:rsid w:val="000D2981"/>
    <w:rsid w:val="000D29DD"/>
    <w:rsid w:val="000D353E"/>
    <w:rsid w:val="000D4D29"/>
    <w:rsid w:val="000D53A7"/>
    <w:rsid w:val="000D553A"/>
    <w:rsid w:val="000D711D"/>
    <w:rsid w:val="000D75D1"/>
    <w:rsid w:val="000D7774"/>
    <w:rsid w:val="000D7941"/>
    <w:rsid w:val="000E033B"/>
    <w:rsid w:val="000E07B0"/>
    <w:rsid w:val="000E15BA"/>
    <w:rsid w:val="000E18B2"/>
    <w:rsid w:val="000E228F"/>
    <w:rsid w:val="000E2D05"/>
    <w:rsid w:val="000E37FB"/>
    <w:rsid w:val="000E3A86"/>
    <w:rsid w:val="000E3B40"/>
    <w:rsid w:val="000E49B0"/>
    <w:rsid w:val="000E4FAF"/>
    <w:rsid w:val="000E52DC"/>
    <w:rsid w:val="000E5666"/>
    <w:rsid w:val="000E62AA"/>
    <w:rsid w:val="000E674B"/>
    <w:rsid w:val="000E6967"/>
    <w:rsid w:val="000E6DD5"/>
    <w:rsid w:val="000E72A2"/>
    <w:rsid w:val="000E7364"/>
    <w:rsid w:val="000E7DD4"/>
    <w:rsid w:val="000F2480"/>
    <w:rsid w:val="000F28F5"/>
    <w:rsid w:val="000F2B72"/>
    <w:rsid w:val="000F2BE8"/>
    <w:rsid w:val="000F334E"/>
    <w:rsid w:val="000F33CB"/>
    <w:rsid w:val="000F3C5A"/>
    <w:rsid w:val="000F417C"/>
    <w:rsid w:val="000F595A"/>
    <w:rsid w:val="000F62CF"/>
    <w:rsid w:val="001001F5"/>
    <w:rsid w:val="001008EA"/>
    <w:rsid w:val="00100F6B"/>
    <w:rsid w:val="001011C7"/>
    <w:rsid w:val="0010156E"/>
    <w:rsid w:val="00101C2B"/>
    <w:rsid w:val="00101EF0"/>
    <w:rsid w:val="0010303A"/>
    <w:rsid w:val="00103D7B"/>
    <w:rsid w:val="0010536D"/>
    <w:rsid w:val="00106DAB"/>
    <w:rsid w:val="00107184"/>
    <w:rsid w:val="00110812"/>
    <w:rsid w:val="001110F5"/>
    <w:rsid w:val="0011272A"/>
    <w:rsid w:val="00112E1C"/>
    <w:rsid w:val="0011304A"/>
    <w:rsid w:val="001135D3"/>
    <w:rsid w:val="00113605"/>
    <w:rsid w:val="00113AEC"/>
    <w:rsid w:val="00113E02"/>
    <w:rsid w:val="00114519"/>
    <w:rsid w:val="00115A79"/>
    <w:rsid w:val="001164FD"/>
    <w:rsid w:val="00120033"/>
    <w:rsid w:val="001202A3"/>
    <w:rsid w:val="0012191C"/>
    <w:rsid w:val="00121DA4"/>
    <w:rsid w:val="001227F1"/>
    <w:rsid w:val="00122A60"/>
    <w:rsid w:val="00122C24"/>
    <w:rsid w:val="00123724"/>
    <w:rsid w:val="00123CC8"/>
    <w:rsid w:val="00123D19"/>
    <w:rsid w:val="00125641"/>
    <w:rsid w:val="0012569A"/>
    <w:rsid w:val="0012697A"/>
    <w:rsid w:val="00127157"/>
    <w:rsid w:val="001274F8"/>
    <w:rsid w:val="0012755C"/>
    <w:rsid w:val="00127C83"/>
    <w:rsid w:val="0013003C"/>
    <w:rsid w:val="00130125"/>
    <w:rsid w:val="0013074B"/>
    <w:rsid w:val="00131470"/>
    <w:rsid w:val="00132B48"/>
    <w:rsid w:val="00132E39"/>
    <w:rsid w:val="00133793"/>
    <w:rsid w:val="00133D58"/>
    <w:rsid w:val="00133D61"/>
    <w:rsid w:val="001342ED"/>
    <w:rsid w:val="00134854"/>
    <w:rsid w:val="00135DD9"/>
    <w:rsid w:val="00136712"/>
    <w:rsid w:val="00136A1F"/>
    <w:rsid w:val="00136CC4"/>
    <w:rsid w:val="00136F96"/>
    <w:rsid w:val="001375BB"/>
    <w:rsid w:val="00137870"/>
    <w:rsid w:val="0014010B"/>
    <w:rsid w:val="00140210"/>
    <w:rsid w:val="001403D9"/>
    <w:rsid w:val="0014126B"/>
    <w:rsid w:val="00141E8E"/>
    <w:rsid w:val="00141F6B"/>
    <w:rsid w:val="00142A0D"/>
    <w:rsid w:val="00142D77"/>
    <w:rsid w:val="0014323A"/>
    <w:rsid w:val="001437EC"/>
    <w:rsid w:val="001443E2"/>
    <w:rsid w:val="001457A3"/>
    <w:rsid w:val="001470C5"/>
    <w:rsid w:val="0015015A"/>
    <w:rsid w:val="00150423"/>
    <w:rsid w:val="00150A66"/>
    <w:rsid w:val="00151063"/>
    <w:rsid w:val="00153541"/>
    <w:rsid w:val="001535A7"/>
    <w:rsid w:val="00154567"/>
    <w:rsid w:val="00154655"/>
    <w:rsid w:val="00154A4F"/>
    <w:rsid w:val="00154E7D"/>
    <w:rsid w:val="00156CFF"/>
    <w:rsid w:val="00157530"/>
    <w:rsid w:val="00157826"/>
    <w:rsid w:val="001612A3"/>
    <w:rsid w:val="0016133D"/>
    <w:rsid w:val="0016217D"/>
    <w:rsid w:val="001624B4"/>
    <w:rsid w:val="00162960"/>
    <w:rsid w:val="001631E7"/>
    <w:rsid w:val="001634B7"/>
    <w:rsid w:val="0016371B"/>
    <w:rsid w:val="001637F6"/>
    <w:rsid w:val="00164325"/>
    <w:rsid w:val="00164834"/>
    <w:rsid w:val="0016516D"/>
    <w:rsid w:val="00165637"/>
    <w:rsid w:val="001667B5"/>
    <w:rsid w:val="00167748"/>
    <w:rsid w:val="001677B7"/>
    <w:rsid w:val="00167E68"/>
    <w:rsid w:val="0017046D"/>
    <w:rsid w:val="001705F3"/>
    <w:rsid w:val="0017078F"/>
    <w:rsid w:val="00171A98"/>
    <w:rsid w:val="001729D4"/>
    <w:rsid w:val="00172C42"/>
    <w:rsid w:val="001736CE"/>
    <w:rsid w:val="001740CC"/>
    <w:rsid w:val="0017431B"/>
    <w:rsid w:val="00175194"/>
    <w:rsid w:val="001769CC"/>
    <w:rsid w:val="00176C6E"/>
    <w:rsid w:val="00177669"/>
    <w:rsid w:val="001778AA"/>
    <w:rsid w:val="001800EF"/>
    <w:rsid w:val="00180792"/>
    <w:rsid w:val="0018089C"/>
    <w:rsid w:val="00180C3F"/>
    <w:rsid w:val="00180FCF"/>
    <w:rsid w:val="00181238"/>
    <w:rsid w:val="0018184E"/>
    <w:rsid w:val="0018252C"/>
    <w:rsid w:val="00183396"/>
    <w:rsid w:val="001835D9"/>
    <w:rsid w:val="001842B8"/>
    <w:rsid w:val="0018447F"/>
    <w:rsid w:val="001845B9"/>
    <w:rsid w:val="00185243"/>
    <w:rsid w:val="0018713C"/>
    <w:rsid w:val="0018724E"/>
    <w:rsid w:val="001876D2"/>
    <w:rsid w:val="00187F71"/>
    <w:rsid w:val="00190211"/>
    <w:rsid w:val="00190BB3"/>
    <w:rsid w:val="00190FB6"/>
    <w:rsid w:val="00191426"/>
    <w:rsid w:val="00191AFB"/>
    <w:rsid w:val="00191F2C"/>
    <w:rsid w:val="00192035"/>
    <w:rsid w:val="00192299"/>
    <w:rsid w:val="0019354E"/>
    <w:rsid w:val="00193736"/>
    <w:rsid w:val="00194109"/>
    <w:rsid w:val="00195150"/>
    <w:rsid w:val="00195189"/>
    <w:rsid w:val="00195694"/>
    <w:rsid w:val="00195A20"/>
    <w:rsid w:val="00197267"/>
    <w:rsid w:val="001A0B7C"/>
    <w:rsid w:val="001A1694"/>
    <w:rsid w:val="001A2081"/>
    <w:rsid w:val="001A2400"/>
    <w:rsid w:val="001A3279"/>
    <w:rsid w:val="001A44EE"/>
    <w:rsid w:val="001A45A4"/>
    <w:rsid w:val="001A4F5E"/>
    <w:rsid w:val="001A56A6"/>
    <w:rsid w:val="001A5D35"/>
    <w:rsid w:val="001A64B8"/>
    <w:rsid w:val="001A6F5B"/>
    <w:rsid w:val="001A78D4"/>
    <w:rsid w:val="001A7F3A"/>
    <w:rsid w:val="001B0748"/>
    <w:rsid w:val="001B0D51"/>
    <w:rsid w:val="001B0ECC"/>
    <w:rsid w:val="001B1181"/>
    <w:rsid w:val="001B1388"/>
    <w:rsid w:val="001B1CA7"/>
    <w:rsid w:val="001B20CA"/>
    <w:rsid w:val="001B2AAC"/>
    <w:rsid w:val="001B3D14"/>
    <w:rsid w:val="001B4169"/>
    <w:rsid w:val="001B4233"/>
    <w:rsid w:val="001B502F"/>
    <w:rsid w:val="001B67C4"/>
    <w:rsid w:val="001B7AA0"/>
    <w:rsid w:val="001C0312"/>
    <w:rsid w:val="001C0A8D"/>
    <w:rsid w:val="001C0AD7"/>
    <w:rsid w:val="001C0BEE"/>
    <w:rsid w:val="001C0FFD"/>
    <w:rsid w:val="001C10ED"/>
    <w:rsid w:val="001C1746"/>
    <w:rsid w:val="001C1E15"/>
    <w:rsid w:val="001C253F"/>
    <w:rsid w:val="001C2DFD"/>
    <w:rsid w:val="001C5223"/>
    <w:rsid w:val="001C5DCF"/>
    <w:rsid w:val="001C654D"/>
    <w:rsid w:val="001D02B0"/>
    <w:rsid w:val="001D0A11"/>
    <w:rsid w:val="001D0F05"/>
    <w:rsid w:val="001D1384"/>
    <w:rsid w:val="001D1466"/>
    <w:rsid w:val="001D196A"/>
    <w:rsid w:val="001D2BE2"/>
    <w:rsid w:val="001D31D9"/>
    <w:rsid w:val="001D4196"/>
    <w:rsid w:val="001D46BF"/>
    <w:rsid w:val="001D502F"/>
    <w:rsid w:val="001D5132"/>
    <w:rsid w:val="001D6AD5"/>
    <w:rsid w:val="001D78BA"/>
    <w:rsid w:val="001E0121"/>
    <w:rsid w:val="001E10A5"/>
    <w:rsid w:val="001E25E3"/>
    <w:rsid w:val="001E2BFF"/>
    <w:rsid w:val="001E2D71"/>
    <w:rsid w:val="001E2E71"/>
    <w:rsid w:val="001E4352"/>
    <w:rsid w:val="001E4818"/>
    <w:rsid w:val="001E65C8"/>
    <w:rsid w:val="001E662F"/>
    <w:rsid w:val="001E6808"/>
    <w:rsid w:val="001E6E23"/>
    <w:rsid w:val="001E7A10"/>
    <w:rsid w:val="001E7C2B"/>
    <w:rsid w:val="001E7CF9"/>
    <w:rsid w:val="001F03DA"/>
    <w:rsid w:val="001F0789"/>
    <w:rsid w:val="001F0BE2"/>
    <w:rsid w:val="001F0CD2"/>
    <w:rsid w:val="001F0D03"/>
    <w:rsid w:val="001F1164"/>
    <w:rsid w:val="001F177F"/>
    <w:rsid w:val="001F2419"/>
    <w:rsid w:val="001F2A47"/>
    <w:rsid w:val="001F3D62"/>
    <w:rsid w:val="001F5C26"/>
    <w:rsid w:val="001F65F7"/>
    <w:rsid w:val="001F67CA"/>
    <w:rsid w:val="001F74E5"/>
    <w:rsid w:val="001F7E26"/>
    <w:rsid w:val="00200EEB"/>
    <w:rsid w:val="00201299"/>
    <w:rsid w:val="0020157F"/>
    <w:rsid w:val="00201BF3"/>
    <w:rsid w:val="00201E8B"/>
    <w:rsid w:val="00201F90"/>
    <w:rsid w:val="002026A0"/>
    <w:rsid w:val="00203F4B"/>
    <w:rsid w:val="00204F29"/>
    <w:rsid w:val="0020563F"/>
    <w:rsid w:val="00207CE1"/>
    <w:rsid w:val="00207FDB"/>
    <w:rsid w:val="00210025"/>
    <w:rsid w:val="00210481"/>
    <w:rsid w:val="0021130B"/>
    <w:rsid w:val="0021131E"/>
    <w:rsid w:val="00211326"/>
    <w:rsid w:val="00211406"/>
    <w:rsid w:val="00211EC6"/>
    <w:rsid w:val="002121AB"/>
    <w:rsid w:val="00212445"/>
    <w:rsid w:val="00212712"/>
    <w:rsid w:val="002131F9"/>
    <w:rsid w:val="0021350D"/>
    <w:rsid w:val="00213EE5"/>
    <w:rsid w:val="00216583"/>
    <w:rsid w:val="00216A7C"/>
    <w:rsid w:val="00216EE3"/>
    <w:rsid w:val="002203EE"/>
    <w:rsid w:val="00221C0E"/>
    <w:rsid w:val="00221D9E"/>
    <w:rsid w:val="00221EE3"/>
    <w:rsid w:val="002221F4"/>
    <w:rsid w:val="002223A8"/>
    <w:rsid w:val="00222600"/>
    <w:rsid w:val="002229ED"/>
    <w:rsid w:val="00224AA6"/>
    <w:rsid w:val="00224E0A"/>
    <w:rsid w:val="00225ADF"/>
    <w:rsid w:val="00225DF4"/>
    <w:rsid w:val="00227087"/>
    <w:rsid w:val="00227695"/>
    <w:rsid w:val="00230DEA"/>
    <w:rsid w:val="002311FD"/>
    <w:rsid w:val="00231D4F"/>
    <w:rsid w:val="0023292F"/>
    <w:rsid w:val="00232DB0"/>
    <w:rsid w:val="00234010"/>
    <w:rsid w:val="00235E70"/>
    <w:rsid w:val="002361CF"/>
    <w:rsid w:val="00236397"/>
    <w:rsid w:val="00236A25"/>
    <w:rsid w:val="00237053"/>
    <w:rsid w:val="002374C2"/>
    <w:rsid w:val="00237558"/>
    <w:rsid w:val="0024019B"/>
    <w:rsid w:val="0024033D"/>
    <w:rsid w:val="00241C7C"/>
    <w:rsid w:val="00242555"/>
    <w:rsid w:val="00242C12"/>
    <w:rsid w:val="00242C89"/>
    <w:rsid w:val="002438A9"/>
    <w:rsid w:val="00244023"/>
    <w:rsid w:val="00244E3D"/>
    <w:rsid w:val="00245198"/>
    <w:rsid w:val="00247263"/>
    <w:rsid w:val="00247A55"/>
    <w:rsid w:val="00247FB7"/>
    <w:rsid w:val="002500E4"/>
    <w:rsid w:val="00250123"/>
    <w:rsid w:val="00250248"/>
    <w:rsid w:val="00250F98"/>
    <w:rsid w:val="00251299"/>
    <w:rsid w:val="00251DA4"/>
    <w:rsid w:val="002524C8"/>
    <w:rsid w:val="00252D24"/>
    <w:rsid w:val="002532AE"/>
    <w:rsid w:val="002534D3"/>
    <w:rsid w:val="0025355B"/>
    <w:rsid w:val="00253F97"/>
    <w:rsid w:val="00254001"/>
    <w:rsid w:val="00254F1F"/>
    <w:rsid w:val="00255032"/>
    <w:rsid w:val="002550ED"/>
    <w:rsid w:val="00255638"/>
    <w:rsid w:val="002565EE"/>
    <w:rsid w:val="0025675B"/>
    <w:rsid w:val="00256B39"/>
    <w:rsid w:val="00257780"/>
    <w:rsid w:val="002577E5"/>
    <w:rsid w:val="00260988"/>
    <w:rsid w:val="002613DE"/>
    <w:rsid w:val="00261C7B"/>
    <w:rsid w:val="00262CC5"/>
    <w:rsid w:val="002639E6"/>
    <w:rsid w:val="00264012"/>
    <w:rsid w:val="002641E6"/>
    <w:rsid w:val="00264489"/>
    <w:rsid w:val="002645F6"/>
    <w:rsid w:val="00264AC8"/>
    <w:rsid w:val="00264F31"/>
    <w:rsid w:val="00265DE9"/>
    <w:rsid w:val="0026735F"/>
    <w:rsid w:val="00267BC8"/>
    <w:rsid w:val="00267E53"/>
    <w:rsid w:val="00270042"/>
    <w:rsid w:val="0027081F"/>
    <w:rsid w:val="002709B0"/>
    <w:rsid w:val="00270C46"/>
    <w:rsid w:val="00270D21"/>
    <w:rsid w:val="00270FE3"/>
    <w:rsid w:val="0027136C"/>
    <w:rsid w:val="00271402"/>
    <w:rsid w:val="00271B11"/>
    <w:rsid w:val="002720E0"/>
    <w:rsid w:val="002729CF"/>
    <w:rsid w:val="002732A0"/>
    <w:rsid w:val="002732D1"/>
    <w:rsid w:val="0027331C"/>
    <w:rsid w:val="00273A3C"/>
    <w:rsid w:val="00273E65"/>
    <w:rsid w:val="00274AA4"/>
    <w:rsid w:val="00275E1E"/>
    <w:rsid w:val="00275EE3"/>
    <w:rsid w:val="0027687E"/>
    <w:rsid w:val="00276B7A"/>
    <w:rsid w:val="002779EF"/>
    <w:rsid w:val="00277CC9"/>
    <w:rsid w:val="00281877"/>
    <w:rsid w:val="00282A7D"/>
    <w:rsid w:val="00282C7A"/>
    <w:rsid w:val="0028390B"/>
    <w:rsid w:val="00283A38"/>
    <w:rsid w:val="0028456A"/>
    <w:rsid w:val="002855BB"/>
    <w:rsid w:val="002869A4"/>
    <w:rsid w:val="002876FE"/>
    <w:rsid w:val="00287BCB"/>
    <w:rsid w:val="00287F62"/>
    <w:rsid w:val="002903D7"/>
    <w:rsid w:val="00290425"/>
    <w:rsid w:val="00290837"/>
    <w:rsid w:val="002909C7"/>
    <w:rsid w:val="00290AB7"/>
    <w:rsid w:val="00290C2A"/>
    <w:rsid w:val="00291B6D"/>
    <w:rsid w:val="002931F5"/>
    <w:rsid w:val="002933BC"/>
    <w:rsid w:val="002938DD"/>
    <w:rsid w:val="00293AF0"/>
    <w:rsid w:val="00293B0C"/>
    <w:rsid w:val="002942D1"/>
    <w:rsid w:val="00295367"/>
    <w:rsid w:val="00295AA4"/>
    <w:rsid w:val="00296053"/>
    <w:rsid w:val="0029621D"/>
    <w:rsid w:val="002966A3"/>
    <w:rsid w:val="00297072"/>
    <w:rsid w:val="00297304"/>
    <w:rsid w:val="002977D7"/>
    <w:rsid w:val="00297CC7"/>
    <w:rsid w:val="00297F3A"/>
    <w:rsid w:val="002A0828"/>
    <w:rsid w:val="002A1862"/>
    <w:rsid w:val="002A2B1F"/>
    <w:rsid w:val="002A2F7C"/>
    <w:rsid w:val="002A3B3B"/>
    <w:rsid w:val="002A40E2"/>
    <w:rsid w:val="002A4413"/>
    <w:rsid w:val="002A44C4"/>
    <w:rsid w:val="002A59DE"/>
    <w:rsid w:val="002A6CFC"/>
    <w:rsid w:val="002A6F71"/>
    <w:rsid w:val="002A74E4"/>
    <w:rsid w:val="002A7784"/>
    <w:rsid w:val="002A7B26"/>
    <w:rsid w:val="002B00A4"/>
    <w:rsid w:val="002B16FA"/>
    <w:rsid w:val="002B287B"/>
    <w:rsid w:val="002B29FC"/>
    <w:rsid w:val="002B38D9"/>
    <w:rsid w:val="002B4EF7"/>
    <w:rsid w:val="002B5A85"/>
    <w:rsid w:val="002B6331"/>
    <w:rsid w:val="002B6C0F"/>
    <w:rsid w:val="002B715C"/>
    <w:rsid w:val="002B7E0E"/>
    <w:rsid w:val="002C03FD"/>
    <w:rsid w:val="002C09BF"/>
    <w:rsid w:val="002C0AD4"/>
    <w:rsid w:val="002C12DF"/>
    <w:rsid w:val="002C2341"/>
    <w:rsid w:val="002C25C5"/>
    <w:rsid w:val="002C39EE"/>
    <w:rsid w:val="002C3A09"/>
    <w:rsid w:val="002C4027"/>
    <w:rsid w:val="002C4191"/>
    <w:rsid w:val="002C422A"/>
    <w:rsid w:val="002C492C"/>
    <w:rsid w:val="002C68BF"/>
    <w:rsid w:val="002C757D"/>
    <w:rsid w:val="002C7D27"/>
    <w:rsid w:val="002D002B"/>
    <w:rsid w:val="002D0425"/>
    <w:rsid w:val="002D0787"/>
    <w:rsid w:val="002D0A72"/>
    <w:rsid w:val="002D1EDB"/>
    <w:rsid w:val="002D3EA1"/>
    <w:rsid w:val="002D43B1"/>
    <w:rsid w:val="002D43ED"/>
    <w:rsid w:val="002D4830"/>
    <w:rsid w:val="002D4C4D"/>
    <w:rsid w:val="002D4F96"/>
    <w:rsid w:val="002D580F"/>
    <w:rsid w:val="002D5A77"/>
    <w:rsid w:val="002D5B6B"/>
    <w:rsid w:val="002D5F6F"/>
    <w:rsid w:val="002D5FCA"/>
    <w:rsid w:val="002D61FC"/>
    <w:rsid w:val="002D6319"/>
    <w:rsid w:val="002D6752"/>
    <w:rsid w:val="002D7345"/>
    <w:rsid w:val="002D7E78"/>
    <w:rsid w:val="002E1019"/>
    <w:rsid w:val="002E1370"/>
    <w:rsid w:val="002E1BE9"/>
    <w:rsid w:val="002E1C50"/>
    <w:rsid w:val="002E28F1"/>
    <w:rsid w:val="002E2A25"/>
    <w:rsid w:val="002E4659"/>
    <w:rsid w:val="002E484B"/>
    <w:rsid w:val="002E4B41"/>
    <w:rsid w:val="002E5126"/>
    <w:rsid w:val="002E5170"/>
    <w:rsid w:val="002E5246"/>
    <w:rsid w:val="002E5853"/>
    <w:rsid w:val="002E66E7"/>
    <w:rsid w:val="002E6D11"/>
    <w:rsid w:val="002E75CA"/>
    <w:rsid w:val="002E76E3"/>
    <w:rsid w:val="002F00AE"/>
    <w:rsid w:val="002F0B66"/>
    <w:rsid w:val="002F16CB"/>
    <w:rsid w:val="002F2AC1"/>
    <w:rsid w:val="002F2E2C"/>
    <w:rsid w:val="002F302D"/>
    <w:rsid w:val="002F3A3B"/>
    <w:rsid w:val="002F5C19"/>
    <w:rsid w:val="002F5D55"/>
    <w:rsid w:val="002F6D78"/>
    <w:rsid w:val="00300295"/>
    <w:rsid w:val="00300416"/>
    <w:rsid w:val="003005C5"/>
    <w:rsid w:val="0030074E"/>
    <w:rsid w:val="00301459"/>
    <w:rsid w:val="00301822"/>
    <w:rsid w:val="00301B64"/>
    <w:rsid w:val="00303107"/>
    <w:rsid w:val="00303988"/>
    <w:rsid w:val="00303B1A"/>
    <w:rsid w:val="00303D13"/>
    <w:rsid w:val="00304000"/>
    <w:rsid w:val="003056EE"/>
    <w:rsid w:val="00305A4F"/>
    <w:rsid w:val="00305DC2"/>
    <w:rsid w:val="003060AE"/>
    <w:rsid w:val="0030637A"/>
    <w:rsid w:val="00306446"/>
    <w:rsid w:val="00307785"/>
    <w:rsid w:val="003100AC"/>
    <w:rsid w:val="003104F7"/>
    <w:rsid w:val="0031142D"/>
    <w:rsid w:val="003115E4"/>
    <w:rsid w:val="00313893"/>
    <w:rsid w:val="00313EB8"/>
    <w:rsid w:val="003140DC"/>
    <w:rsid w:val="00314F1D"/>
    <w:rsid w:val="003153A0"/>
    <w:rsid w:val="003155FD"/>
    <w:rsid w:val="00315A1A"/>
    <w:rsid w:val="00315D82"/>
    <w:rsid w:val="00316A0B"/>
    <w:rsid w:val="00316CE1"/>
    <w:rsid w:val="00316EC1"/>
    <w:rsid w:val="0031700D"/>
    <w:rsid w:val="0031712F"/>
    <w:rsid w:val="003178E8"/>
    <w:rsid w:val="00317EEF"/>
    <w:rsid w:val="00320705"/>
    <w:rsid w:val="0032195C"/>
    <w:rsid w:val="00321C34"/>
    <w:rsid w:val="00322139"/>
    <w:rsid w:val="003224F8"/>
    <w:rsid w:val="00322A3A"/>
    <w:rsid w:val="00322E32"/>
    <w:rsid w:val="00322F6D"/>
    <w:rsid w:val="0032376B"/>
    <w:rsid w:val="00323774"/>
    <w:rsid w:val="003249F5"/>
    <w:rsid w:val="00325025"/>
    <w:rsid w:val="0032587B"/>
    <w:rsid w:val="00326110"/>
    <w:rsid w:val="00326789"/>
    <w:rsid w:val="003267BC"/>
    <w:rsid w:val="00326A0D"/>
    <w:rsid w:val="00330726"/>
    <w:rsid w:val="00330E16"/>
    <w:rsid w:val="00332D82"/>
    <w:rsid w:val="0033318D"/>
    <w:rsid w:val="00334358"/>
    <w:rsid w:val="00334C0C"/>
    <w:rsid w:val="00334C77"/>
    <w:rsid w:val="00334E25"/>
    <w:rsid w:val="0033501E"/>
    <w:rsid w:val="00335899"/>
    <w:rsid w:val="00335F01"/>
    <w:rsid w:val="00336376"/>
    <w:rsid w:val="00337063"/>
    <w:rsid w:val="0033706B"/>
    <w:rsid w:val="00337DB6"/>
    <w:rsid w:val="0034040C"/>
    <w:rsid w:val="00340A0E"/>
    <w:rsid w:val="0034103C"/>
    <w:rsid w:val="00341494"/>
    <w:rsid w:val="00342027"/>
    <w:rsid w:val="00342AE5"/>
    <w:rsid w:val="00342CA5"/>
    <w:rsid w:val="0034381F"/>
    <w:rsid w:val="003445A3"/>
    <w:rsid w:val="00344754"/>
    <w:rsid w:val="00344CCE"/>
    <w:rsid w:val="00345B07"/>
    <w:rsid w:val="00345B89"/>
    <w:rsid w:val="0034654B"/>
    <w:rsid w:val="00346A21"/>
    <w:rsid w:val="00347D78"/>
    <w:rsid w:val="0035227A"/>
    <w:rsid w:val="00352FE7"/>
    <w:rsid w:val="00353077"/>
    <w:rsid w:val="00353151"/>
    <w:rsid w:val="00353662"/>
    <w:rsid w:val="00353DCD"/>
    <w:rsid w:val="0035403D"/>
    <w:rsid w:val="003546BD"/>
    <w:rsid w:val="00354C3D"/>
    <w:rsid w:val="00355C48"/>
    <w:rsid w:val="00355D01"/>
    <w:rsid w:val="003562B8"/>
    <w:rsid w:val="00357503"/>
    <w:rsid w:val="0035773E"/>
    <w:rsid w:val="00357DC3"/>
    <w:rsid w:val="0036104D"/>
    <w:rsid w:val="00361341"/>
    <w:rsid w:val="00361D75"/>
    <w:rsid w:val="00362A33"/>
    <w:rsid w:val="00363664"/>
    <w:rsid w:val="003644DE"/>
    <w:rsid w:val="0036460F"/>
    <w:rsid w:val="00364FB8"/>
    <w:rsid w:val="00365969"/>
    <w:rsid w:val="00365D99"/>
    <w:rsid w:val="0036701A"/>
    <w:rsid w:val="0036742E"/>
    <w:rsid w:val="003675D7"/>
    <w:rsid w:val="00367852"/>
    <w:rsid w:val="00370D23"/>
    <w:rsid w:val="00371D0F"/>
    <w:rsid w:val="00372B37"/>
    <w:rsid w:val="00372B5A"/>
    <w:rsid w:val="003741AE"/>
    <w:rsid w:val="00374FF0"/>
    <w:rsid w:val="003765FC"/>
    <w:rsid w:val="00376BA0"/>
    <w:rsid w:val="0037712F"/>
    <w:rsid w:val="00377D29"/>
    <w:rsid w:val="00380511"/>
    <w:rsid w:val="00380523"/>
    <w:rsid w:val="00380A68"/>
    <w:rsid w:val="00380C90"/>
    <w:rsid w:val="003815CC"/>
    <w:rsid w:val="003818F8"/>
    <w:rsid w:val="0038257C"/>
    <w:rsid w:val="00382DEE"/>
    <w:rsid w:val="0038350C"/>
    <w:rsid w:val="00383963"/>
    <w:rsid w:val="00383C9F"/>
    <w:rsid w:val="00383D32"/>
    <w:rsid w:val="00384BA8"/>
    <w:rsid w:val="00385166"/>
    <w:rsid w:val="00385B03"/>
    <w:rsid w:val="00385C26"/>
    <w:rsid w:val="00385ED4"/>
    <w:rsid w:val="00385FA3"/>
    <w:rsid w:val="00386E18"/>
    <w:rsid w:val="00387B8D"/>
    <w:rsid w:val="003903F1"/>
    <w:rsid w:val="00390487"/>
    <w:rsid w:val="0039185F"/>
    <w:rsid w:val="00392024"/>
    <w:rsid w:val="003924F5"/>
    <w:rsid w:val="003926DA"/>
    <w:rsid w:val="00393263"/>
    <w:rsid w:val="003932FF"/>
    <w:rsid w:val="00393B30"/>
    <w:rsid w:val="00393CFC"/>
    <w:rsid w:val="00394543"/>
    <w:rsid w:val="003947BA"/>
    <w:rsid w:val="00394A65"/>
    <w:rsid w:val="00395A02"/>
    <w:rsid w:val="003968C2"/>
    <w:rsid w:val="00397976"/>
    <w:rsid w:val="003A10CA"/>
    <w:rsid w:val="003A1618"/>
    <w:rsid w:val="003A2CEA"/>
    <w:rsid w:val="003A59D2"/>
    <w:rsid w:val="003A5D8D"/>
    <w:rsid w:val="003A670D"/>
    <w:rsid w:val="003A6863"/>
    <w:rsid w:val="003A7300"/>
    <w:rsid w:val="003A752F"/>
    <w:rsid w:val="003A7843"/>
    <w:rsid w:val="003A7E35"/>
    <w:rsid w:val="003B061E"/>
    <w:rsid w:val="003B0784"/>
    <w:rsid w:val="003B13F0"/>
    <w:rsid w:val="003B16C3"/>
    <w:rsid w:val="003B1F09"/>
    <w:rsid w:val="003B2FCB"/>
    <w:rsid w:val="003B4BA6"/>
    <w:rsid w:val="003B5113"/>
    <w:rsid w:val="003B5224"/>
    <w:rsid w:val="003B5B23"/>
    <w:rsid w:val="003B5CC1"/>
    <w:rsid w:val="003B67CD"/>
    <w:rsid w:val="003B6FFE"/>
    <w:rsid w:val="003C0615"/>
    <w:rsid w:val="003C15AF"/>
    <w:rsid w:val="003C19A1"/>
    <w:rsid w:val="003C1AF1"/>
    <w:rsid w:val="003C29D3"/>
    <w:rsid w:val="003C2CB3"/>
    <w:rsid w:val="003C2CC4"/>
    <w:rsid w:val="003C339A"/>
    <w:rsid w:val="003C3590"/>
    <w:rsid w:val="003C3862"/>
    <w:rsid w:val="003C3F0A"/>
    <w:rsid w:val="003C49D7"/>
    <w:rsid w:val="003C4FD7"/>
    <w:rsid w:val="003C56A0"/>
    <w:rsid w:val="003C7201"/>
    <w:rsid w:val="003C78BC"/>
    <w:rsid w:val="003D055B"/>
    <w:rsid w:val="003D0AFE"/>
    <w:rsid w:val="003D1E67"/>
    <w:rsid w:val="003D2EDA"/>
    <w:rsid w:val="003D315B"/>
    <w:rsid w:val="003D4128"/>
    <w:rsid w:val="003D44D7"/>
    <w:rsid w:val="003D540F"/>
    <w:rsid w:val="003D543A"/>
    <w:rsid w:val="003D55C4"/>
    <w:rsid w:val="003D5FFD"/>
    <w:rsid w:val="003D6D90"/>
    <w:rsid w:val="003D6E71"/>
    <w:rsid w:val="003D7B8C"/>
    <w:rsid w:val="003E0039"/>
    <w:rsid w:val="003E0944"/>
    <w:rsid w:val="003E0C5C"/>
    <w:rsid w:val="003E0E49"/>
    <w:rsid w:val="003E2441"/>
    <w:rsid w:val="003E2B39"/>
    <w:rsid w:val="003E349A"/>
    <w:rsid w:val="003E3CEF"/>
    <w:rsid w:val="003E4A6B"/>
    <w:rsid w:val="003E560E"/>
    <w:rsid w:val="003E5B92"/>
    <w:rsid w:val="003E6698"/>
    <w:rsid w:val="003E6BF8"/>
    <w:rsid w:val="003E6D66"/>
    <w:rsid w:val="003E7805"/>
    <w:rsid w:val="003F0F0F"/>
    <w:rsid w:val="003F2733"/>
    <w:rsid w:val="003F2853"/>
    <w:rsid w:val="003F44D5"/>
    <w:rsid w:val="003F4D90"/>
    <w:rsid w:val="003F504F"/>
    <w:rsid w:val="003F5222"/>
    <w:rsid w:val="003F52C5"/>
    <w:rsid w:val="003F531D"/>
    <w:rsid w:val="003F6DD3"/>
    <w:rsid w:val="003F7826"/>
    <w:rsid w:val="004000AB"/>
    <w:rsid w:val="00400474"/>
    <w:rsid w:val="00400827"/>
    <w:rsid w:val="00400DA2"/>
    <w:rsid w:val="004015DB"/>
    <w:rsid w:val="0040165D"/>
    <w:rsid w:val="004019BE"/>
    <w:rsid w:val="00402627"/>
    <w:rsid w:val="00403572"/>
    <w:rsid w:val="004038B0"/>
    <w:rsid w:val="00403E31"/>
    <w:rsid w:val="0040420C"/>
    <w:rsid w:val="00406F74"/>
    <w:rsid w:val="00410F72"/>
    <w:rsid w:val="00412C7C"/>
    <w:rsid w:val="00414DDF"/>
    <w:rsid w:val="00414E3A"/>
    <w:rsid w:val="00414EF0"/>
    <w:rsid w:val="0041535B"/>
    <w:rsid w:val="00416F1D"/>
    <w:rsid w:val="00420017"/>
    <w:rsid w:val="004200A9"/>
    <w:rsid w:val="00422AC9"/>
    <w:rsid w:val="0042351B"/>
    <w:rsid w:val="004236D7"/>
    <w:rsid w:val="004252D3"/>
    <w:rsid w:val="004258A4"/>
    <w:rsid w:val="00425FE0"/>
    <w:rsid w:val="00426816"/>
    <w:rsid w:val="00430556"/>
    <w:rsid w:val="00430E21"/>
    <w:rsid w:val="00431468"/>
    <w:rsid w:val="00431838"/>
    <w:rsid w:val="00431A4A"/>
    <w:rsid w:val="004324FC"/>
    <w:rsid w:val="00432788"/>
    <w:rsid w:val="004329D7"/>
    <w:rsid w:val="00432BB8"/>
    <w:rsid w:val="00433773"/>
    <w:rsid w:val="0043397C"/>
    <w:rsid w:val="00434413"/>
    <w:rsid w:val="00437DC8"/>
    <w:rsid w:val="00437EED"/>
    <w:rsid w:val="00437F72"/>
    <w:rsid w:val="00440EE8"/>
    <w:rsid w:val="0044103A"/>
    <w:rsid w:val="00441330"/>
    <w:rsid w:val="004418FF"/>
    <w:rsid w:val="004433A3"/>
    <w:rsid w:val="004434E6"/>
    <w:rsid w:val="004435EA"/>
    <w:rsid w:val="00443748"/>
    <w:rsid w:val="00443913"/>
    <w:rsid w:val="004446F7"/>
    <w:rsid w:val="00444A3D"/>
    <w:rsid w:val="00444D66"/>
    <w:rsid w:val="00444F3C"/>
    <w:rsid w:val="004456F4"/>
    <w:rsid w:val="00445785"/>
    <w:rsid w:val="0044591A"/>
    <w:rsid w:val="00446E13"/>
    <w:rsid w:val="004470BF"/>
    <w:rsid w:val="0044761D"/>
    <w:rsid w:val="004477FA"/>
    <w:rsid w:val="00447BC1"/>
    <w:rsid w:val="00447DC6"/>
    <w:rsid w:val="004503D3"/>
    <w:rsid w:val="0045053B"/>
    <w:rsid w:val="00450E13"/>
    <w:rsid w:val="00451A7F"/>
    <w:rsid w:val="00451DEA"/>
    <w:rsid w:val="00452754"/>
    <w:rsid w:val="00452ABE"/>
    <w:rsid w:val="004536D0"/>
    <w:rsid w:val="00453785"/>
    <w:rsid w:val="00453ECE"/>
    <w:rsid w:val="00454789"/>
    <w:rsid w:val="00455197"/>
    <w:rsid w:val="004562B5"/>
    <w:rsid w:val="00457C7D"/>
    <w:rsid w:val="0046014A"/>
    <w:rsid w:val="00460584"/>
    <w:rsid w:val="004612A0"/>
    <w:rsid w:val="004626CD"/>
    <w:rsid w:val="004627CC"/>
    <w:rsid w:val="004630F1"/>
    <w:rsid w:val="004633DA"/>
    <w:rsid w:val="004634C1"/>
    <w:rsid w:val="0046468C"/>
    <w:rsid w:val="0046494C"/>
    <w:rsid w:val="00464AFA"/>
    <w:rsid w:val="00464F20"/>
    <w:rsid w:val="00465185"/>
    <w:rsid w:val="0046626F"/>
    <w:rsid w:val="00466A50"/>
    <w:rsid w:val="00467285"/>
    <w:rsid w:val="00467930"/>
    <w:rsid w:val="00467A68"/>
    <w:rsid w:val="00467DB7"/>
    <w:rsid w:val="00470225"/>
    <w:rsid w:val="00471270"/>
    <w:rsid w:val="00471A71"/>
    <w:rsid w:val="004723FA"/>
    <w:rsid w:val="00472575"/>
    <w:rsid w:val="00472876"/>
    <w:rsid w:val="00473A51"/>
    <w:rsid w:val="00473C29"/>
    <w:rsid w:val="004741FB"/>
    <w:rsid w:val="00474C70"/>
    <w:rsid w:val="00475081"/>
    <w:rsid w:val="004750F0"/>
    <w:rsid w:val="00475A89"/>
    <w:rsid w:val="00475EDD"/>
    <w:rsid w:val="00476BA8"/>
    <w:rsid w:val="00477736"/>
    <w:rsid w:val="00477C60"/>
    <w:rsid w:val="00480239"/>
    <w:rsid w:val="00480B6A"/>
    <w:rsid w:val="00481F64"/>
    <w:rsid w:val="0048293B"/>
    <w:rsid w:val="00482CA5"/>
    <w:rsid w:val="004833FF"/>
    <w:rsid w:val="00483CBA"/>
    <w:rsid w:val="00483D7F"/>
    <w:rsid w:val="00484B18"/>
    <w:rsid w:val="004858CB"/>
    <w:rsid w:val="004859A6"/>
    <w:rsid w:val="0048625B"/>
    <w:rsid w:val="0048686B"/>
    <w:rsid w:val="00486C3E"/>
    <w:rsid w:val="00486C6A"/>
    <w:rsid w:val="00487C9B"/>
    <w:rsid w:val="004906E5"/>
    <w:rsid w:val="00491673"/>
    <w:rsid w:val="004918CB"/>
    <w:rsid w:val="00491AE6"/>
    <w:rsid w:val="00492023"/>
    <w:rsid w:val="00494092"/>
    <w:rsid w:val="0049452F"/>
    <w:rsid w:val="00495407"/>
    <w:rsid w:val="00495E61"/>
    <w:rsid w:val="00495ED5"/>
    <w:rsid w:val="004961D0"/>
    <w:rsid w:val="0049628A"/>
    <w:rsid w:val="004978A5"/>
    <w:rsid w:val="004A00CD"/>
    <w:rsid w:val="004A03B7"/>
    <w:rsid w:val="004A0D50"/>
    <w:rsid w:val="004A2257"/>
    <w:rsid w:val="004A2EDA"/>
    <w:rsid w:val="004A2F62"/>
    <w:rsid w:val="004A3394"/>
    <w:rsid w:val="004A36B5"/>
    <w:rsid w:val="004A36B6"/>
    <w:rsid w:val="004A38BF"/>
    <w:rsid w:val="004A3A0A"/>
    <w:rsid w:val="004A434B"/>
    <w:rsid w:val="004A46D5"/>
    <w:rsid w:val="004A4FC5"/>
    <w:rsid w:val="004A505E"/>
    <w:rsid w:val="004A693D"/>
    <w:rsid w:val="004A6A61"/>
    <w:rsid w:val="004A713C"/>
    <w:rsid w:val="004A71E7"/>
    <w:rsid w:val="004A740D"/>
    <w:rsid w:val="004A7CBA"/>
    <w:rsid w:val="004B10BC"/>
    <w:rsid w:val="004B10E0"/>
    <w:rsid w:val="004B18A8"/>
    <w:rsid w:val="004B21DE"/>
    <w:rsid w:val="004B248C"/>
    <w:rsid w:val="004B336A"/>
    <w:rsid w:val="004B3BC0"/>
    <w:rsid w:val="004B50F8"/>
    <w:rsid w:val="004B510F"/>
    <w:rsid w:val="004B5B48"/>
    <w:rsid w:val="004B7479"/>
    <w:rsid w:val="004B75E8"/>
    <w:rsid w:val="004B7BE8"/>
    <w:rsid w:val="004C014E"/>
    <w:rsid w:val="004C1D33"/>
    <w:rsid w:val="004C1F6C"/>
    <w:rsid w:val="004C22D5"/>
    <w:rsid w:val="004C27B9"/>
    <w:rsid w:val="004C3BA2"/>
    <w:rsid w:val="004C3D8B"/>
    <w:rsid w:val="004C4B5E"/>
    <w:rsid w:val="004C4BD4"/>
    <w:rsid w:val="004C5E92"/>
    <w:rsid w:val="004C6721"/>
    <w:rsid w:val="004C6E0E"/>
    <w:rsid w:val="004D085B"/>
    <w:rsid w:val="004D0EF2"/>
    <w:rsid w:val="004D1494"/>
    <w:rsid w:val="004D1FA3"/>
    <w:rsid w:val="004D262B"/>
    <w:rsid w:val="004D27B8"/>
    <w:rsid w:val="004D2DD0"/>
    <w:rsid w:val="004D3031"/>
    <w:rsid w:val="004D33D0"/>
    <w:rsid w:val="004D3600"/>
    <w:rsid w:val="004D449D"/>
    <w:rsid w:val="004D4DF3"/>
    <w:rsid w:val="004D5990"/>
    <w:rsid w:val="004D5C6D"/>
    <w:rsid w:val="004D6FD6"/>
    <w:rsid w:val="004D7A16"/>
    <w:rsid w:val="004D7BD6"/>
    <w:rsid w:val="004E0B79"/>
    <w:rsid w:val="004E17AA"/>
    <w:rsid w:val="004E2EB1"/>
    <w:rsid w:val="004E330F"/>
    <w:rsid w:val="004E34D1"/>
    <w:rsid w:val="004E416A"/>
    <w:rsid w:val="004E434F"/>
    <w:rsid w:val="004E4564"/>
    <w:rsid w:val="004E4A0A"/>
    <w:rsid w:val="004E4F80"/>
    <w:rsid w:val="004E51C1"/>
    <w:rsid w:val="004E5241"/>
    <w:rsid w:val="004E53BC"/>
    <w:rsid w:val="004E61E2"/>
    <w:rsid w:val="004E6901"/>
    <w:rsid w:val="004E6951"/>
    <w:rsid w:val="004E69F2"/>
    <w:rsid w:val="004E6B21"/>
    <w:rsid w:val="004E7440"/>
    <w:rsid w:val="004E74D6"/>
    <w:rsid w:val="004E7A4A"/>
    <w:rsid w:val="004F11DA"/>
    <w:rsid w:val="004F124D"/>
    <w:rsid w:val="004F1672"/>
    <w:rsid w:val="004F17C2"/>
    <w:rsid w:val="004F1811"/>
    <w:rsid w:val="004F1880"/>
    <w:rsid w:val="004F1DD3"/>
    <w:rsid w:val="004F1DED"/>
    <w:rsid w:val="004F2AE0"/>
    <w:rsid w:val="004F2D1A"/>
    <w:rsid w:val="004F3157"/>
    <w:rsid w:val="004F350C"/>
    <w:rsid w:val="004F4018"/>
    <w:rsid w:val="004F406B"/>
    <w:rsid w:val="004F44AB"/>
    <w:rsid w:val="004F4BCE"/>
    <w:rsid w:val="004F5B56"/>
    <w:rsid w:val="004F620D"/>
    <w:rsid w:val="004F6951"/>
    <w:rsid w:val="004F6BE3"/>
    <w:rsid w:val="004F6EFB"/>
    <w:rsid w:val="004F70D8"/>
    <w:rsid w:val="004F76B4"/>
    <w:rsid w:val="004F7C01"/>
    <w:rsid w:val="004F7D3C"/>
    <w:rsid w:val="004F7E28"/>
    <w:rsid w:val="0050028A"/>
    <w:rsid w:val="0050164E"/>
    <w:rsid w:val="00502079"/>
    <w:rsid w:val="00502493"/>
    <w:rsid w:val="0050279B"/>
    <w:rsid w:val="0050343C"/>
    <w:rsid w:val="00503491"/>
    <w:rsid w:val="0050412D"/>
    <w:rsid w:val="00504215"/>
    <w:rsid w:val="00505C9E"/>
    <w:rsid w:val="00506B8D"/>
    <w:rsid w:val="005078CD"/>
    <w:rsid w:val="0051066B"/>
    <w:rsid w:val="00511D01"/>
    <w:rsid w:val="005121B0"/>
    <w:rsid w:val="00512E5D"/>
    <w:rsid w:val="005141F0"/>
    <w:rsid w:val="00514926"/>
    <w:rsid w:val="00514BC3"/>
    <w:rsid w:val="00515A01"/>
    <w:rsid w:val="00515A02"/>
    <w:rsid w:val="00515C4D"/>
    <w:rsid w:val="005172B2"/>
    <w:rsid w:val="00517438"/>
    <w:rsid w:val="005201F1"/>
    <w:rsid w:val="0052051B"/>
    <w:rsid w:val="00521131"/>
    <w:rsid w:val="00522008"/>
    <w:rsid w:val="00522C36"/>
    <w:rsid w:val="00522E0C"/>
    <w:rsid w:val="00523A8B"/>
    <w:rsid w:val="00524A4D"/>
    <w:rsid w:val="00525BBB"/>
    <w:rsid w:val="00526300"/>
    <w:rsid w:val="00526F79"/>
    <w:rsid w:val="00527716"/>
    <w:rsid w:val="00530633"/>
    <w:rsid w:val="00530A73"/>
    <w:rsid w:val="0053139E"/>
    <w:rsid w:val="005314BF"/>
    <w:rsid w:val="0053209D"/>
    <w:rsid w:val="00532594"/>
    <w:rsid w:val="005325C6"/>
    <w:rsid w:val="00532C8A"/>
    <w:rsid w:val="00532CEB"/>
    <w:rsid w:val="00532D15"/>
    <w:rsid w:val="00532E04"/>
    <w:rsid w:val="0053308A"/>
    <w:rsid w:val="005333B6"/>
    <w:rsid w:val="00533602"/>
    <w:rsid w:val="00533741"/>
    <w:rsid w:val="00534B1B"/>
    <w:rsid w:val="0053547F"/>
    <w:rsid w:val="005357F0"/>
    <w:rsid w:val="005365FE"/>
    <w:rsid w:val="00536CAE"/>
    <w:rsid w:val="00536DA7"/>
    <w:rsid w:val="00536E59"/>
    <w:rsid w:val="00537074"/>
    <w:rsid w:val="00537097"/>
    <w:rsid w:val="005371A3"/>
    <w:rsid w:val="00537B38"/>
    <w:rsid w:val="00537D58"/>
    <w:rsid w:val="0054100B"/>
    <w:rsid w:val="005412F6"/>
    <w:rsid w:val="005413EC"/>
    <w:rsid w:val="00541452"/>
    <w:rsid w:val="0054311D"/>
    <w:rsid w:val="005443C6"/>
    <w:rsid w:val="00544D20"/>
    <w:rsid w:val="00544DE7"/>
    <w:rsid w:val="005456C0"/>
    <w:rsid w:val="00545996"/>
    <w:rsid w:val="005461F7"/>
    <w:rsid w:val="00546220"/>
    <w:rsid w:val="00546224"/>
    <w:rsid w:val="0054655F"/>
    <w:rsid w:val="005501C3"/>
    <w:rsid w:val="00551895"/>
    <w:rsid w:val="005519E5"/>
    <w:rsid w:val="00552489"/>
    <w:rsid w:val="005538AF"/>
    <w:rsid w:val="0055423E"/>
    <w:rsid w:val="00555134"/>
    <w:rsid w:val="00555968"/>
    <w:rsid w:val="00556639"/>
    <w:rsid w:val="00556D44"/>
    <w:rsid w:val="00557E06"/>
    <w:rsid w:val="005600EB"/>
    <w:rsid w:val="00560A26"/>
    <w:rsid w:val="00560AE6"/>
    <w:rsid w:val="00560AFE"/>
    <w:rsid w:val="00561650"/>
    <w:rsid w:val="00561D4D"/>
    <w:rsid w:val="00562207"/>
    <w:rsid w:val="005626C5"/>
    <w:rsid w:val="0056325F"/>
    <w:rsid w:val="00563E43"/>
    <w:rsid w:val="00564B64"/>
    <w:rsid w:val="00564E06"/>
    <w:rsid w:val="005651B9"/>
    <w:rsid w:val="005651E9"/>
    <w:rsid w:val="0056661B"/>
    <w:rsid w:val="005667ED"/>
    <w:rsid w:val="005669B3"/>
    <w:rsid w:val="00566DAB"/>
    <w:rsid w:val="005670A8"/>
    <w:rsid w:val="005679C2"/>
    <w:rsid w:val="00567CD9"/>
    <w:rsid w:val="00571164"/>
    <w:rsid w:val="005712D7"/>
    <w:rsid w:val="00572B07"/>
    <w:rsid w:val="005734F8"/>
    <w:rsid w:val="0057396B"/>
    <w:rsid w:val="00573DD2"/>
    <w:rsid w:val="00573EE4"/>
    <w:rsid w:val="005746A0"/>
    <w:rsid w:val="005746EE"/>
    <w:rsid w:val="00575857"/>
    <w:rsid w:val="00581D7F"/>
    <w:rsid w:val="00582E58"/>
    <w:rsid w:val="00583312"/>
    <w:rsid w:val="00583C46"/>
    <w:rsid w:val="0058433F"/>
    <w:rsid w:val="00584881"/>
    <w:rsid w:val="00585075"/>
    <w:rsid w:val="00585FFA"/>
    <w:rsid w:val="005860C8"/>
    <w:rsid w:val="00587114"/>
    <w:rsid w:val="005904BE"/>
    <w:rsid w:val="0059076D"/>
    <w:rsid w:val="00591C58"/>
    <w:rsid w:val="0059270B"/>
    <w:rsid w:val="005934B8"/>
    <w:rsid w:val="005942DD"/>
    <w:rsid w:val="0059594F"/>
    <w:rsid w:val="00595DC5"/>
    <w:rsid w:val="00596633"/>
    <w:rsid w:val="0059672B"/>
    <w:rsid w:val="00596A66"/>
    <w:rsid w:val="005A0333"/>
    <w:rsid w:val="005A104C"/>
    <w:rsid w:val="005A1809"/>
    <w:rsid w:val="005A1B8F"/>
    <w:rsid w:val="005A21D9"/>
    <w:rsid w:val="005A29D0"/>
    <w:rsid w:val="005A2F38"/>
    <w:rsid w:val="005A442F"/>
    <w:rsid w:val="005A46A4"/>
    <w:rsid w:val="005A4C59"/>
    <w:rsid w:val="005A578A"/>
    <w:rsid w:val="005A57E4"/>
    <w:rsid w:val="005A5D23"/>
    <w:rsid w:val="005A6483"/>
    <w:rsid w:val="005A75E4"/>
    <w:rsid w:val="005B06A0"/>
    <w:rsid w:val="005B0A7B"/>
    <w:rsid w:val="005B0ADB"/>
    <w:rsid w:val="005B0EB9"/>
    <w:rsid w:val="005B130B"/>
    <w:rsid w:val="005B190B"/>
    <w:rsid w:val="005B2191"/>
    <w:rsid w:val="005B26EE"/>
    <w:rsid w:val="005B329D"/>
    <w:rsid w:val="005B3A7F"/>
    <w:rsid w:val="005B3FB2"/>
    <w:rsid w:val="005B49B1"/>
    <w:rsid w:val="005B50FF"/>
    <w:rsid w:val="005B5EB4"/>
    <w:rsid w:val="005B5EE6"/>
    <w:rsid w:val="005B7813"/>
    <w:rsid w:val="005C0E4C"/>
    <w:rsid w:val="005C2B16"/>
    <w:rsid w:val="005C2E3D"/>
    <w:rsid w:val="005C2EB0"/>
    <w:rsid w:val="005C3715"/>
    <w:rsid w:val="005C4484"/>
    <w:rsid w:val="005C4955"/>
    <w:rsid w:val="005C5516"/>
    <w:rsid w:val="005C578E"/>
    <w:rsid w:val="005C5DD5"/>
    <w:rsid w:val="005C5E34"/>
    <w:rsid w:val="005C5F91"/>
    <w:rsid w:val="005C613A"/>
    <w:rsid w:val="005C642C"/>
    <w:rsid w:val="005C76B4"/>
    <w:rsid w:val="005D1948"/>
    <w:rsid w:val="005D2F48"/>
    <w:rsid w:val="005D3133"/>
    <w:rsid w:val="005D3F1D"/>
    <w:rsid w:val="005D57C9"/>
    <w:rsid w:val="005D5F8F"/>
    <w:rsid w:val="005D67B6"/>
    <w:rsid w:val="005D69FA"/>
    <w:rsid w:val="005D6DD9"/>
    <w:rsid w:val="005D6E30"/>
    <w:rsid w:val="005E003A"/>
    <w:rsid w:val="005E08E5"/>
    <w:rsid w:val="005E0B50"/>
    <w:rsid w:val="005E0E5B"/>
    <w:rsid w:val="005E1A5E"/>
    <w:rsid w:val="005E1D37"/>
    <w:rsid w:val="005E2546"/>
    <w:rsid w:val="005E2946"/>
    <w:rsid w:val="005E4AB5"/>
    <w:rsid w:val="005E55A0"/>
    <w:rsid w:val="005E6A65"/>
    <w:rsid w:val="005E7182"/>
    <w:rsid w:val="005E7816"/>
    <w:rsid w:val="005E7BA1"/>
    <w:rsid w:val="005F0027"/>
    <w:rsid w:val="005F0783"/>
    <w:rsid w:val="005F1BC1"/>
    <w:rsid w:val="005F1C25"/>
    <w:rsid w:val="005F2350"/>
    <w:rsid w:val="005F26EF"/>
    <w:rsid w:val="005F4E85"/>
    <w:rsid w:val="005F5282"/>
    <w:rsid w:val="005F597F"/>
    <w:rsid w:val="005F796C"/>
    <w:rsid w:val="005F7B25"/>
    <w:rsid w:val="005F7F64"/>
    <w:rsid w:val="00600801"/>
    <w:rsid w:val="00601DB1"/>
    <w:rsid w:val="00602915"/>
    <w:rsid w:val="00602D4E"/>
    <w:rsid w:val="00603754"/>
    <w:rsid w:val="0060469F"/>
    <w:rsid w:val="00604EB2"/>
    <w:rsid w:val="00605174"/>
    <w:rsid w:val="00607955"/>
    <w:rsid w:val="0061103C"/>
    <w:rsid w:val="0061144B"/>
    <w:rsid w:val="00611C01"/>
    <w:rsid w:val="00612580"/>
    <w:rsid w:val="00612A22"/>
    <w:rsid w:val="00612D9B"/>
    <w:rsid w:val="00613597"/>
    <w:rsid w:val="0061362F"/>
    <w:rsid w:val="00613869"/>
    <w:rsid w:val="0061458F"/>
    <w:rsid w:val="00614916"/>
    <w:rsid w:val="00614AF0"/>
    <w:rsid w:val="0061518F"/>
    <w:rsid w:val="00615920"/>
    <w:rsid w:val="00615ABB"/>
    <w:rsid w:val="00615F2C"/>
    <w:rsid w:val="00616440"/>
    <w:rsid w:val="006165EC"/>
    <w:rsid w:val="006172AF"/>
    <w:rsid w:val="00624260"/>
    <w:rsid w:val="00624D10"/>
    <w:rsid w:val="0062531C"/>
    <w:rsid w:val="00625C6C"/>
    <w:rsid w:val="00625F9B"/>
    <w:rsid w:val="0062730E"/>
    <w:rsid w:val="00627D90"/>
    <w:rsid w:val="006301C5"/>
    <w:rsid w:val="006301D5"/>
    <w:rsid w:val="006305C8"/>
    <w:rsid w:val="00630B05"/>
    <w:rsid w:val="0063115A"/>
    <w:rsid w:val="00631168"/>
    <w:rsid w:val="006324D2"/>
    <w:rsid w:val="00633CF9"/>
    <w:rsid w:val="0063528C"/>
    <w:rsid w:val="00635B16"/>
    <w:rsid w:val="00636CAC"/>
    <w:rsid w:val="00636E86"/>
    <w:rsid w:val="00636F4C"/>
    <w:rsid w:val="00637B3C"/>
    <w:rsid w:val="00640DFB"/>
    <w:rsid w:val="006422FE"/>
    <w:rsid w:val="0064273E"/>
    <w:rsid w:val="006428D7"/>
    <w:rsid w:val="006434D7"/>
    <w:rsid w:val="00643A22"/>
    <w:rsid w:val="00643D36"/>
    <w:rsid w:val="00644114"/>
    <w:rsid w:val="00647613"/>
    <w:rsid w:val="00647624"/>
    <w:rsid w:val="00647C9A"/>
    <w:rsid w:val="006500EE"/>
    <w:rsid w:val="00650F22"/>
    <w:rsid w:val="00651688"/>
    <w:rsid w:val="00651A80"/>
    <w:rsid w:val="00651F4D"/>
    <w:rsid w:val="00651F76"/>
    <w:rsid w:val="00652605"/>
    <w:rsid w:val="006532E4"/>
    <w:rsid w:val="006536F0"/>
    <w:rsid w:val="006540F1"/>
    <w:rsid w:val="0065475A"/>
    <w:rsid w:val="00655194"/>
    <w:rsid w:val="0065695D"/>
    <w:rsid w:val="00657D9A"/>
    <w:rsid w:val="0066174F"/>
    <w:rsid w:val="00661A5D"/>
    <w:rsid w:val="00661A8C"/>
    <w:rsid w:val="00661F54"/>
    <w:rsid w:val="006621B0"/>
    <w:rsid w:val="0066299B"/>
    <w:rsid w:val="00662B68"/>
    <w:rsid w:val="00662E28"/>
    <w:rsid w:val="0066349C"/>
    <w:rsid w:val="006637A5"/>
    <w:rsid w:val="00663A5F"/>
    <w:rsid w:val="00664828"/>
    <w:rsid w:val="00664A97"/>
    <w:rsid w:val="006652CE"/>
    <w:rsid w:val="006662C0"/>
    <w:rsid w:val="00666693"/>
    <w:rsid w:val="006666AC"/>
    <w:rsid w:val="006666FD"/>
    <w:rsid w:val="00666F89"/>
    <w:rsid w:val="00667B17"/>
    <w:rsid w:val="00667D5D"/>
    <w:rsid w:val="006706D8"/>
    <w:rsid w:val="00670B18"/>
    <w:rsid w:val="00670CC9"/>
    <w:rsid w:val="00670E49"/>
    <w:rsid w:val="00671142"/>
    <w:rsid w:val="00671A28"/>
    <w:rsid w:val="00671E7A"/>
    <w:rsid w:val="00673168"/>
    <w:rsid w:val="00673516"/>
    <w:rsid w:val="00673C63"/>
    <w:rsid w:val="006742CF"/>
    <w:rsid w:val="0067487D"/>
    <w:rsid w:val="0067644E"/>
    <w:rsid w:val="00676AE6"/>
    <w:rsid w:val="0067729B"/>
    <w:rsid w:val="00677DD7"/>
    <w:rsid w:val="00677FDA"/>
    <w:rsid w:val="00680140"/>
    <w:rsid w:val="0068045A"/>
    <w:rsid w:val="00682B6C"/>
    <w:rsid w:val="00682DE8"/>
    <w:rsid w:val="00683F08"/>
    <w:rsid w:val="00683F64"/>
    <w:rsid w:val="00685375"/>
    <w:rsid w:val="00685579"/>
    <w:rsid w:val="00685C08"/>
    <w:rsid w:val="00685F42"/>
    <w:rsid w:val="00687D8E"/>
    <w:rsid w:val="00690C60"/>
    <w:rsid w:val="00692443"/>
    <w:rsid w:val="0069256B"/>
    <w:rsid w:val="0069266F"/>
    <w:rsid w:val="00692CF3"/>
    <w:rsid w:val="00692DA1"/>
    <w:rsid w:val="00692E86"/>
    <w:rsid w:val="00694041"/>
    <w:rsid w:val="006942B4"/>
    <w:rsid w:val="00694360"/>
    <w:rsid w:val="00694C7E"/>
    <w:rsid w:val="00694E2F"/>
    <w:rsid w:val="006951E6"/>
    <w:rsid w:val="00695882"/>
    <w:rsid w:val="00695F5C"/>
    <w:rsid w:val="0069734A"/>
    <w:rsid w:val="00697425"/>
    <w:rsid w:val="00697AD5"/>
    <w:rsid w:val="006A01C1"/>
    <w:rsid w:val="006A0C1B"/>
    <w:rsid w:val="006A0F75"/>
    <w:rsid w:val="006A14B8"/>
    <w:rsid w:val="006A17BE"/>
    <w:rsid w:val="006A1B63"/>
    <w:rsid w:val="006A2255"/>
    <w:rsid w:val="006A2735"/>
    <w:rsid w:val="006A284D"/>
    <w:rsid w:val="006A2AA8"/>
    <w:rsid w:val="006A39BC"/>
    <w:rsid w:val="006A45E5"/>
    <w:rsid w:val="006A4F42"/>
    <w:rsid w:val="006A54C6"/>
    <w:rsid w:val="006A57D5"/>
    <w:rsid w:val="006A6236"/>
    <w:rsid w:val="006A628A"/>
    <w:rsid w:val="006A6678"/>
    <w:rsid w:val="006A6A87"/>
    <w:rsid w:val="006B0B42"/>
    <w:rsid w:val="006B27F2"/>
    <w:rsid w:val="006B3385"/>
    <w:rsid w:val="006B3D00"/>
    <w:rsid w:val="006B3E39"/>
    <w:rsid w:val="006B5434"/>
    <w:rsid w:val="006B5D21"/>
    <w:rsid w:val="006B5E06"/>
    <w:rsid w:val="006B5F9A"/>
    <w:rsid w:val="006B626B"/>
    <w:rsid w:val="006B7148"/>
    <w:rsid w:val="006B78E3"/>
    <w:rsid w:val="006B7FD6"/>
    <w:rsid w:val="006C1538"/>
    <w:rsid w:val="006C181B"/>
    <w:rsid w:val="006C2508"/>
    <w:rsid w:val="006C25FC"/>
    <w:rsid w:val="006C2BE7"/>
    <w:rsid w:val="006C3124"/>
    <w:rsid w:val="006C432F"/>
    <w:rsid w:val="006C469A"/>
    <w:rsid w:val="006C5A66"/>
    <w:rsid w:val="006C64E8"/>
    <w:rsid w:val="006C6549"/>
    <w:rsid w:val="006C6843"/>
    <w:rsid w:val="006C69A5"/>
    <w:rsid w:val="006D0CA4"/>
    <w:rsid w:val="006D1CFF"/>
    <w:rsid w:val="006D1F05"/>
    <w:rsid w:val="006D3701"/>
    <w:rsid w:val="006D37D5"/>
    <w:rsid w:val="006D42A5"/>
    <w:rsid w:val="006D461E"/>
    <w:rsid w:val="006D5A6A"/>
    <w:rsid w:val="006D6B42"/>
    <w:rsid w:val="006D7D0C"/>
    <w:rsid w:val="006E12A8"/>
    <w:rsid w:val="006E12C5"/>
    <w:rsid w:val="006E15C6"/>
    <w:rsid w:val="006E219A"/>
    <w:rsid w:val="006E2BA5"/>
    <w:rsid w:val="006E2BA7"/>
    <w:rsid w:val="006E2FE8"/>
    <w:rsid w:val="006E3658"/>
    <w:rsid w:val="006E3EF4"/>
    <w:rsid w:val="006E401B"/>
    <w:rsid w:val="006E41F6"/>
    <w:rsid w:val="006E5F46"/>
    <w:rsid w:val="006E6CE0"/>
    <w:rsid w:val="006E7255"/>
    <w:rsid w:val="006E75FC"/>
    <w:rsid w:val="006F0BC4"/>
    <w:rsid w:val="006F0C53"/>
    <w:rsid w:val="006F2F29"/>
    <w:rsid w:val="006F35D6"/>
    <w:rsid w:val="006F3C95"/>
    <w:rsid w:val="006F42BD"/>
    <w:rsid w:val="006F4732"/>
    <w:rsid w:val="006F51B4"/>
    <w:rsid w:val="006F5232"/>
    <w:rsid w:val="006F526F"/>
    <w:rsid w:val="006F7864"/>
    <w:rsid w:val="007000D1"/>
    <w:rsid w:val="007014C8"/>
    <w:rsid w:val="00701D94"/>
    <w:rsid w:val="007024AF"/>
    <w:rsid w:val="00702A3E"/>
    <w:rsid w:val="00703260"/>
    <w:rsid w:val="0070475B"/>
    <w:rsid w:val="00705F1E"/>
    <w:rsid w:val="007061DC"/>
    <w:rsid w:val="00706BE4"/>
    <w:rsid w:val="00710A37"/>
    <w:rsid w:val="0071131E"/>
    <w:rsid w:val="00711CFE"/>
    <w:rsid w:val="0071234A"/>
    <w:rsid w:val="007131E5"/>
    <w:rsid w:val="007139BB"/>
    <w:rsid w:val="00713B07"/>
    <w:rsid w:val="00713D6B"/>
    <w:rsid w:val="00714E89"/>
    <w:rsid w:val="00715169"/>
    <w:rsid w:val="007167D3"/>
    <w:rsid w:val="00716A38"/>
    <w:rsid w:val="00717F3D"/>
    <w:rsid w:val="0072032B"/>
    <w:rsid w:val="007209D5"/>
    <w:rsid w:val="00722389"/>
    <w:rsid w:val="00722AD1"/>
    <w:rsid w:val="00723140"/>
    <w:rsid w:val="00723486"/>
    <w:rsid w:val="007238F3"/>
    <w:rsid w:val="00723CBF"/>
    <w:rsid w:val="00724723"/>
    <w:rsid w:val="00724E05"/>
    <w:rsid w:val="00725203"/>
    <w:rsid w:val="007279FF"/>
    <w:rsid w:val="00727DCE"/>
    <w:rsid w:val="0073024B"/>
    <w:rsid w:val="00730428"/>
    <w:rsid w:val="00731283"/>
    <w:rsid w:val="00732627"/>
    <w:rsid w:val="00732D40"/>
    <w:rsid w:val="00732FEB"/>
    <w:rsid w:val="00733ECB"/>
    <w:rsid w:val="007349D9"/>
    <w:rsid w:val="00735020"/>
    <w:rsid w:val="0073556D"/>
    <w:rsid w:val="00735C55"/>
    <w:rsid w:val="007364D2"/>
    <w:rsid w:val="00736647"/>
    <w:rsid w:val="00736769"/>
    <w:rsid w:val="00736856"/>
    <w:rsid w:val="007368E8"/>
    <w:rsid w:val="007372D2"/>
    <w:rsid w:val="00737481"/>
    <w:rsid w:val="0074029F"/>
    <w:rsid w:val="007403B7"/>
    <w:rsid w:val="00740630"/>
    <w:rsid w:val="0074084E"/>
    <w:rsid w:val="00741274"/>
    <w:rsid w:val="0074400F"/>
    <w:rsid w:val="007440BF"/>
    <w:rsid w:val="007445C9"/>
    <w:rsid w:val="00746A27"/>
    <w:rsid w:val="00746BD1"/>
    <w:rsid w:val="00747794"/>
    <w:rsid w:val="00750AE7"/>
    <w:rsid w:val="00750B26"/>
    <w:rsid w:val="00751135"/>
    <w:rsid w:val="0075180B"/>
    <w:rsid w:val="00751A09"/>
    <w:rsid w:val="00752717"/>
    <w:rsid w:val="00753272"/>
    <w:rsid w:val="0075389B"/>
    <w:rsid w:val="00753961"/>
    <w:rsid w:val="0075451F"/>
    <w:rsid w:val="00754AF7"/>
    <w:rsid w:val="007555E4"/>
    <w:rsid w:val="007556D8"/>
    <w:rsid w:val="007559E7"/>
    <w:rsid w:val="00755E97"/>
    <w:rsid w:val="007566FA"/>
    <w:rsid w:val="00756812"/>
    <w:rsid w:val="00756BEE"/>
    <w:rsid w:val="007572BB"/>
    <w:rsid w:val="007572E5"/>
    <w:rsid w:val="0075749B"/>
    <w:rsid w:val="00760FAF"/>
    <w:rsid w:val="00761830"/>
    <w:rsid w:val="00761B5B"/>
    <w:rsid w:val="0076275B"/>
    <w:rsid w:val="00763AE9"/>
    <w:rsid w:val="0076508A"/>
    <w:rsid w:val="007654C3"/>
    <w:rsid w:val="0076595D"/>
    <w:rsid w:val="007660F6"/>
    <w:rsid w:val="00767184"/>
    <w:rsid w:val="0077028A"/>
    <w:rsid w:val="00770C2E"/>
    <w:rsid w:val="0077143C"/>
    <w:rsid w:val="0077144E"/>
    <w:rsid w:val="00771593"/>
    <w:rsid w:val="00772400"/>
    <w:rsid w:val="00772E1F"/>
    <w:rsid w:val="0077322C"/>
    <w:rsid w:val="00773878"/>
    <w:rsid w:val="00774201"/>
    <w:rsid w:val="00774434"/>
    <w:rsid w:val="00774E76"/>
    <w:rsid w:val="00774FCB"/>
    <w:rsid w:val="007755A3"/>
    <w:rsid w:val="00775FA4"/>
    <w:rsid w:val="00776592"/>
    <w:rsid w:val="007766A3"/>
    <w:rsid w:val="00776DCC"/>
    <w:rsid w:val="007776E2"/>
    <w:rsid w:val="00777B24"/>
    <w:rsid w:val="0078063F"/>
    <w:rsid w:val="00780F2E"/>
    <w:rsid w:val="00781003"/>
    <w:rsid w:val="00781161"/>
    <w:rsid w:val="00781B95"/>
    <w:rsid w:val="007831B0"/>
    <w:rsid w:val="00783B25"/>
    <w:rsid w:val="00783EB8"/>
    <w:rsid w:val="00783EBA"/>
    <w:rsid w:val="007845BB"/>
    <w:rsid w:val="00784DDB"/>
    <w:rsid w:val="007865B3"/>
    <w:rsid w:val="00786CA1"/>
    <w:rsid w:val="00790517"/>
    <w:rsid w:val="00790A8B"/>
    <w:rsid w:val="00791EB7"/>
    <w:rsid w:val="00791F18"/>
    <w:rsid w:val="00791FB4"/>
    <w:rsid w:val="007924BB"/>
    <w:rsid w:val="00792700"/>
    <w:rsid w:val="00792814"/>
    <w:rsid w:val="0079289B"/>
    <w:rsid w:val="00793C34"/>
    <w:rsid w:val="00793E4D"/>
    <w:rsid w:val="0079593A"/>
    <w:rsid w:val="0079611E"/>
    <w:rsid w:val="007962C8"/>
    <w:rsid w:val="00797960"/>
    <w:rsid w:val="007A008D"/>
    <w:rsid w:val="007A03D2"/>
    <w:rsid w:val="007A03D3"/>
    <w:rsid w:val="007A0422"/>
    <w:rsid w:val="007A07AB"/>
    <w:rsid w:val="007A22DF"/>
    <w:rsid w:val="007A23BE"/>
    <w:rsid w:val="007A2813"/>
    <w:rsid w:val="007A2ADB"/>
    <w:rsid w:val="007A35EE"/>
    <w:rsid w:val="007A3AFD"/>
    <w:rsid w:val="007A422F"/>
    <w:rsid w:val="007A4805"/>
    <w:rsid w:val="007A4A95"/>
    <w:rsid w:val="007A4B3D"/>
    <w:rsid w:val="007A571F"/>
    <w:rsid w:val="007A5D68"/>
    <w:rsid w:val="007A67C7"/>
    <w:rsid w:val="007A6E75"/>
    <w:rsid w:val="007A70DE"/>
    <w:rsid w:val="007A7E35"/>
    <w:rsid w:val="007B020F"/>
    <w:rsid w:val="007B0DAD"/>
    <w:rsid w:val="007B10D7"/>
    <w:rsid w:val="007B18DF"/>
    <w:rsid w:val="007B1B24"/>
    <w:rsid w:val="007B2E1A"/>
    <w:rsid w:val="007B3155"/>
    <w:rsid w:val="007B403C"/>
    <w:rsid w:val="007B41FD"/>
    <w:rsid w:val="007B44DB"/>
    <w:rsid w:val="007B52B1"/>
    <w:rsid w:val="007B5A80"/>
    <w:rsid w:val="007B5C79"/>
    <w:rsid w:val="007B76C5"/>
    <w:rsid w:val="007B7779"/>
    <w:rsid w:val="007C03A2"/>
    <w:rsid w:val="007C0914"/>
    <w:rsid w:val="007C0E87"/>
    <w:rsid w:val="007C0F7A"/>
    <w:rsid w:val="007C1565"/>
    <w:rsid w:val="007C2CC7"/>
    <w:rsid w:val="007C32E9"/>
    <w:rsid w:val="007C386B"/>
    <w:rsid w:val="007C3D99"/>
    <w:rsid w:val="007C4006"/>
    <w:rsid w:val="007C4ACA"/>
    <w:rsid w:val="007C66B8"/>
    <w:rsid w:val="007C6774"/>
    <w:rsid w:val="007C6AAA"/>
    <w:rsid w:val="007D20CB"/>
    <w:rsid w:val="007D2C10"/>
    <w:rsid w:val="007D365D"/>
    <w:rsid w:val="007D3F73"/>
    <w:rsid w:val="007D3F9C"/>
    <w:rsid w:val="007D5BC7"/>
    <w:rsid w:val="007E0A3C"/>
    <w:rsid w:val="007E1DBC"/>
    <w:rsid w:val="007E2198"/>
    <w:rsid w:val="007E372C"/>
    <w:rsid w:val="007E5263"/>
    <w:rsid w:val="007E71E7"/>
    <w:rsid w:val="007E7A83"/>
    <w:rsid w:val="007F09D6"/>
    <w:rsid w:val="007F21FD"/>
    <w:rsid w:val="007F273F"/>
    <w:rsid w:val="007F39BC"/>
    <w:rsid w:val="007F4491"/>
    <w:rsid w:val="007F44AD"/>
    <w:rsid w:val="007F461B"/>
    <w:rsid w:val="007F4FF3"/>
    <w:rsid w:val="007F56BF"/>
    <w:rsid w:val="007F5B6C"/>
    <w:rsid w:val="007F6344"/>
    <w:rsid w:val="007F7A1D"/>
    <w:rsid w:val="007F7B5F"/>
    <w:rsid w:val="008008D2"/>
    <w:rsid w:val="00801349"/>
    <w:rsid w:val="0080243B"/>
    <w:rsid w:val="00802614"/>
    <w:rsid w:val="00802D6E"/>
    <w:rsid w:val="00803B48"/>
    <w:rsid w:val="0080425C"/>
    <w:rsid w:val="008043B0"/>
    <w:rsid w:val="00805281"/>
    <w:rsid w:val="0080590B"/>
    <w:rsid w:val="00805A2A"/>
    <w:rsid w:val="00805B28"/>
    <w:rsid w:val="00806E7D"/>
    <w:rsid w:val="00807690"/>
    <w:rsid w:val="00807DA0"/>
    <w:rsid w:val="00810010"/>
    <w:rsid w:val="00810884"/>
    <w:rsid w:val="00810AA8"/>
    <w:rsid w:val="008110C7"/>
    <w:rsid w:val="0081186D"/>
    <w:rsid w:val="00811CDA"/>
    <w:rsid w:val="00812267"/>
    <w:rsid w:val="00815995"/>
    <w:rsid w:val="00815BBE"/>
    <w:rsid w:val="0081609C"/>
    <w:rsid w:val="0081657E"/>
    <w:rsid w:val="0081737F"/>
    <w:rsid w:val="0082119E"/>
    <w:rsid w:val="0082197C"/>
    <w:rsid w:val="0082276B"/>
    <w:rsid w:val="00822E66"/>
    <w:rsid w:val="00822EEC"/>
    <w:rsid w:val="00822FCA"/>
    <w:rsid w:val="00823631"/>
    <w:rsid w:val="008246E5"/>
    <w:rsid w:val="0082480F"/>
    <w:rsid w:val="0082514D"/>
    <w:rsid w:val="00825C13"/>
    <w:rsid w:val="00826131"/>
    <w:rsid w:val="00827A86"/>
    <w:rsid w:val="00827EFA"/>
    <w:rsid w:val="00827F33"/>
    <w:rsid w:val="00830653"/>
    <w:rsid w:val="0083093F"/>
    <w:rsid w:val="00830B0C"/>
    <w:rsid w:val="008310DE"/>
    <w:rsid w:val="00831FAE"/>
    <w:rsid w:val="0083247B"/>
    <w:rsid w:val="00832C82"/>
    <w:rsid w:val="00832D89"/>
    <w:rsid w:val="00833A3A"/>
    <w:rsid w:val="00833B18"/>
    <w:rsid w:val="00833F26"/>
    <w:rsid w:val="00835069"/>
    <w:rsid w:val="0083631F"/>
    <w:rsid w:val="00837F90"/>
    <w:rsid w:val="008405D6"/>
    <w:rsid w:val="0084346E"/>
    <w:rsid w:val="00843626"/>
    <w:rsid w:val="00843CA5"/>
    <w:rsid w:val="00843DB5"/>
    <w:rsid w:val="008455B0"/>
    <w:rsid w:val="00845B18"/>
    <w:rsid w:val="0084797C"/>
    <w:rsid w:val="00847EFB"/>
    <w:rsid w:val="0085026C"/>
    <w:rsid w:val="00850B25"/>
    <w:rsid w:val="00850C1D"/>
    <w:rsid w:val="00851398"/>
    <w:rsid w:val="00851A86"/>
    <w:rsid w:val="00851CD3"/>
    <w:rsid w:val="00852270"/>
    <w:rsid w:val="00853A53"/>
    <w:rsid w:val="0085425F"/>
    <w:rsid w:val="00854270"/>
    <w:rsid w:val="00854635"/>
    <w:rsid w:val="00855095"/>
    <w:rsid w:val="0085536A"/>
    <w:rsid w:val="00855B22"/>
    <w:rsid w:val="00855C3B"/>
    <w:rsid w:val="00856650"/>
    <w:rsid w:val="00857C0B"/>
    <w:rsid w:val="00860710"/>
    <w:rsid w:val="008608D1"/>
    <w:rsid w:val="00860A96"/>
    <w:rsid w:val="00861643"/>
    <w:rsid w:val="008617B2"/>
    <w:rsid w:val="008619FD"/>
    <w:rsid w:val="00861AD2"/>
    <w:rsid w:val="00862A49"/>
    <w:rsid w:val="00862C59"/>
    <w:rsid w:val="00863148"/>
    <w:rsid w:val="00863420"/>
    <w:rsid w:val="0086403B"/>
    <w:rsid w:val="008640C4"/>
    <w:rsid w:val="0086455A"/>
    <w:rsid w:val="008646E3"/>
    <w:rsid w:val="0086548E"/>
    <w:rsid w:val="0086568E"/>
    <w:rsid w:val="00865858"/>
    <w:rsid w:val="008659A7"/>
    <w:rsid w:val="00865EAF"/>
    <w:rsid w:val="008661CA"/>
    <w:rsid w:val="0086744F"/>
    <w:rsid w:val="00867C89"/>
    <w:rsid w:val="0087018B"/>
    <w:rsid w:val="00870841"/>
    <w:rsid w:val="00870854"/>
    <w:rsid w:val="00870C33"/>
    <w:rsid w:val="00871FC6"/>
    <w:rsid w:val="008723F6"/>
    <w:rsid w:val="008726ED"/>
    <w:rsid w:val="00872E69"/>
    <w:rsid w:val="00874043"/>
    <w:rsid w:val="00874378"/>
    <w:rsid w:val="00875A2F"/>
    <w:rsid w:val="00875E04"/>
    <w:rsid w:val="00876E86"/>
    <w:rsid w:val="00877394"/>
    <w:rsid w:val="00880580"/>
    <w:rsid w:val="00880A6E"/>
    <w:rsid w:val="008810A6"/>
    <w:rsid w:val="00881D21"/>
    <w:rsid w:val="00883B62"/>
    <w:rsid w:val="008845AD"/>
    <w:rsid w:val="00884892"/>
    <w:rsid w:val="0088497D"/>
    <w:rsid w:val="008852ED"/>
    <w:rsid w:val="00885A88"/>
    <w:rsid w:val="00886204"/>
    <w:rsid w:val="00887126"/>
    <w:rsid w:val="008872CC"/>
    <w:rsid w:val="008873BC"/>
    <w:rsid w:val="00891520"/>
    <w:rsid w:val="0089232E"/>
    <w:rsid w:val="008932E3"/>
    <w:rsid w:val="00893338"/>
    <w:rsid w:val="00893506"/>
    <w:rsid w:val="00893979"/>
    <w:rsid w:val="00893B8B"/>
    <w:rsid w:val="00894476"/>
    <w:rsid w:val="0089545F"/>
    <w:rsid w:val="00897598"/>
    <w:rsid w:val="008A04AE"/>
    <w:rsid w:val="008A1E6D"/>
    <w:rsid w:val="008A24B5"/>
    <w:rsid w:val="008A3048"/>
    <w:rsid w:val="008A346F"/>
    <w:rsid w:val="008A35A8"/>
    <w:rsid w:val="008A3926"/>
    <w:rsid w:val="008A44C8"/>
    <w:rsid w:val="008A5D5C"/>
    <w:rsid w:val="008A7226"/>
    <w:rsid w:val="008A7C64"/>
    <w:rsid w:val="008B0C3B"/>
    <w:rsid w:val="008B226C"/>
    <w:rsid w:val="008B233D"/>
    <w:rsid w:val="008B2F5B"/>
    <w:rsid w:val="008B3615"/>
    <w:rsid w:val="008B38E0"/>
    <w:rsid w:val="008B4116"/>
    <w:rsid w:val="008B4CFA"/>
    <w:rsid w:val="008B4EAA"/>
    <w:rsid w:val="008B4EC2"/>
    <w:rsid w:val="008B5294"/>
    <w:rsid w:val="008B5344"/>
    <w:rsid w:val="008B5353"/>
    <w:rsid w:val="008B5A9B"/>
    <w:rsid w:val="008B5CC5"/>
    <w:rsid w:val="008B6C8D"/>
    <w:rsid w:val="008B764D"/>
    <w:rsid w:val="008B7A21"/>
    <w:rsid w:val="008C052E"/>
    <w:rsid w:val="008C135A"/>
    <w:rsid w:val="008C1463"/>
    <w:rsid w:val="008C1518"/>
    <w:rsid w:val="008C15AD"/>
    <w:rsid w:val="008C1B19"/>
    <w:rsid w:val="008C1F04"/>
    <w:rsid w:val="008C2445"/>
    <w:rsid w:val="008C27FE"/>
    <w:rsid w:val="008C33BD"/>
    <w:rsid w:val="008C3765"/>
    <w:rsid w:val="008C3BDD"/>
    <w:rsid w:val="008C4AA9"/>
    <w:rsid w:val="008C7136"/>
    <w:rsid w:val="008C76E2"/>
    <w:rsid w:val="008C7746"/>
    <w:rsid w:val="008C77CA"/>
    <w:rsid w:val="008D0243"/>
    <w:rsid w:val="008D0B32"/>
    <w:rsid w:val="008D192B"/>
    <w:rsid w:val="008D1BFD"/>
    <w:rsid w:val="008D2495"/>
    <w:rsid w:val="008D29F5"/>
    <w:rsid w:val="008D2B87"/>
    <w:rsid w:val="008D30E0"/>
    <w:rsid w:val="008D35EC"/>
    <w:rsid w:val="008D37CD"/>
    <w:rsid w:val="008D3AF9"/>
    <w:rsid w:val="008D4817"/>
    <w:rsid w:val="008D4F48"/>
    <w:rsid w:val="008D5834"/>
    <w:rsid w:val="008D758F"/>
    <w:rsid w:val="008D7AB4"/>
    <w:rsid w:val="008E17A9"/>
    <w:rsid w:val="008E1AF2"/>
    <w:rsid w:val="008E22E4"/>
    <w:rsid w:val="008E2B8C"/>
    <w:rsid w:val="008E304F"/>
    <w:rsid w:val="008E3436"/>
    <w:rsid w:val="008E3675"/>
    <w:rsid w:val="008E418D"/>
    <w:rsid w:val="008E4222"/>
    <w:rsid w:val="008E4890"/>
    <w:rsid w:val="008E5074"/>
    <w:rsid w:val="008E62A8"/>
    <w:rsid w:val="008E62B9"/>
    <w:rsid w:val="008E6B56"/>
    <w:rsid w:val="008E706C"/>
    <w:rsid w:val="008E7A91"/>
    <w:rsid w:val="008F1166"/>
    <w:rsid w:val="008F18F3"/>
    <w:rsid w:val="008F228C"/>
    <w:rsid w:val="008F22B7"/>
    <w:rsid w:val="008F28D0"/>
    <w:rsid w:val="008F2E39"/>
    <w:rsid w:val="008F300B"/>
    <w:rsid w:val="008F3B52"/>
    <w:rsid w:val="008F3C07"/>
    <w:rsid w:val="008F3D1A"/>
    <w:rsid w:val="008F4076"/>
    <w:rsid w:val="008F4909"/>
    <w:rsid w:val="008F5487"/>
    <w:rsid w:val="008F61B1"/>
    <w:rsid w:val="008F6A9E"/>
    <w:rsid w:val="008F6B8C"/>
    <w:rsid w:val="008F71DD"/>
    <w:rsid w:val="008F777A"/>
    <w:rsid w:val="008F7852"/>
    <w:rsid w:val="008F789E"/>
    <w:rsid w:val="008F7BE1"/>
    <w:rsid w:val="008F7EA4"/>
    <w:rsid w:val="00900ECB"/>
    <w:rsid w:val="009010BC"/>
    <w:rsid w:val="00901683"/>
    <w:rsid w:val="0090262E"/>
    <w:rsid w:val="00902D9D"/>
    <w:rsid w:val="009031C8"/>
    <w:rsid w:val="00904A0A"/>
    <w:rsid w:val="0090531B"/>
    <w:rsid w:val="00905CCC"/>
    <w:rsid w:val="0090653B"/>
    <w:rsid w:val="00907758"/>
    <w:rsid w:val="0091223F"/>
    <w:rsid w:val="009125B3"/>
    <w:rsid w:val="00912C99"/>
    <w:rsid w:val="0091301D"/>
    <w:rsid w:val="00913475"/>
    <w:rsid w:val="0091520A"/>
    <w:rsid w:val="00916540"/>
    <w:rsid w:val="009167A4"/>
    <w:rsid w:val="0091701F"/>
    <w:rsid w:val="00917625"/>
    <w:rsid w:val="00917B67"/>
    <w:rsid w:val="00920BDF"/>
    <w:rsid w:val="0092281B"/>
    <w:rsid w:val="009231FD"/>
    <w:rsid w:val="009232A3"/>
    <w:rsid w:val="00923B81"/>
    <w:rsid w:val="00924AE3"/>
    <w:rsid w:val="00924C20"/>
    <w:rsid w:val="009257ED"/>
    <w:rsid w:val="00925BC4"/>
    <w:rsid w:val="009260AA"/>
    <w:rsid w:val="0092641F"/>
    <w:rsid w:val="00926FC0"/>
    <w:rsid w:val="009274E1"/>
    <w:rsid w:val="009275BB"/>
    <w:rsid w:val="00927C0C"/>
    <w:rsid w:val="00927F2F"/>
    <w:rsid w:val="00930766"/>
    <w:rsid w:val="009308AB"/>
    <w:rsid w:val="00930E58"/>
    <w:rsid w:val="009310BF"/>
    <w:rsid w:val="00931947"/>
    <w:rsid w:val="00931F66"/>
    <w:rsid w:val="00932E07"/>
    <w:rsid w:val="00933557"/>
    <w:rsid w:val="00934328"/>
    <w:rsid w:val="009343AC"/>
    <w:rsid w:val="00935000"/>
    <w:rsid w:val="009357E3"/>
    <w:rsid w:val="00935BFE"/>
    <w:rsid w:val="00936915"/>
    <w:rsid w:val="00936D85"/>
    <w:rsid w:val="0093749E"/>
    <w:rsid w:val="00940229"/>
    <w:rsid w:val="0094036B"/>
    <w:rsid w:val="009403AB"/>
    <w:rsid w:val="00941960"/>
    <w:rsid w:val="00941F38"/>
    <w:rsid w:val="00942350"/>
    <w:rsid w:val="009432D6"/>
    <w:rsid w:val="0094354B"/>
    <w:rsid w:val="00943820"/>
    <w:rsid w:val="00944598"/>
    <w:rsid w:val="0094595D"/>
    <w:rsid w:val="0094653B"/>
    <w:rsid w:val="00947A90"/>
    <w:rsid w:val="00947B2F"/>
    <w:rsid w:val="00947D4F"/>
    <w:rsid w:val="00950004"/>
    <w:rsid w:val="00950BF3"/>
    <w:rsid w:val="00951012"/>
    <w:rsid w:val="0095119E"/>
    <w:rsid w:val="009514F8"/>
    <w:rsid w:val="00952F3B"/>
    <w:rsid w:val="0095325F"/>
    <w:rsid w:val="00953F05"/>
    <w:rsid w:val="00954305"/>
    <w:rsid w:val="00954D65"/>
    <w:rsid w:val="009571A5"/>
    <w:rsid w:val="0095756B"/>
    <w:rsid w:val="00957A84"/>
    <w:rsid w:val="009603AB"/>
    <w:rsid w:val="00961613"/>
    <w:rsid w:val="00963719"/>
    <w:rsid w:val="00964B60"/>
    <w:rsid w:val="0096519E"/>
    <w:rsid w:val="00965B61"/>
    <w:rsid w:val="00966E28"/>
    <w:rsid w:val="009676D9"/>
    <w:rsid w:val="00970545"/>
    <w:rsid w:val="00970A12"/>
    <w:rsid w:val="00972DFE"/>
    <w:rsid w:val="009738AF"/>
    <w:rsid w:val="009739C7"/>
    <w:rsid w:val="009747CB"/>
    <w:rsid w:val="0097606C"/>
    <w:rsid w:val="0097686A"/>
    <w:rsid w:val="0097715C"/>
    <w:rsid w:val="0097764C"/>
    <w:rsid w:val="00980922"/>
    <w:rsid w:val="00980FCA"/>
    <w:rsid w:val="0098241B"/>
    <w:rsid w:val="009839A5"/>
    <w:rsid w:val="00983A91"/>
    <w:rsid w:val="00984022"/>
    <w:rsid w:val="00984D16"/>
    <w:rsid w:val="00985E23"/>
    <w:rsid w:val="0098679E"/>
    <w:rsid w:val="00986E31"/>
    <w:rsid w:val="009874F1"/>
    <w:rsid w:val="00987742"/>
    <w:rsid w:val="00987E71"/>
    <w:rsid w:val="00990600"/>
    <w:rsid w:val="0099222A"/>
    <w:rsid w:val="00992A1F"/>
    <w:rsid w:val="00993534"/>
    <w:rsid w:val="00993679"/>
    <w:rsid w:val="00994A56"/>
    <w:rsid w:val="00994D7A"/>
    <w:rsid w:val="00996DFA"/>
    <w:rsid w:val="00997FE0"/>
    <w:rsid w:val="009A0346"/>
    <w:rsid w:val="009A1C88"/>
    <w:rsid w:val="009A1CA6"/>
    <w:rsid w:val="009A307E"/>
    <w:rsid w:val="009A3C98"/>
    <w:rsid w:val="009A4E62"/>
    <w:rsid w:val="009A5547"/>
    <w:rsid w:val="009A7103"/>
    <w:rsid w:val="009A720A"/>
    <w:rsid w:val="009A7A62"/>
    <w:rsid w:val="009B36C9"/>
    <w:rsid w:val="009B3AEA"/>
    <w:rsid w:val="009B428D"/>
    <w:rsid w:val="009B4A94"/>
    <w:rsid w:val="009B4EE0"/>
    <w:rsid w:val="009B50B9"/>
    <w:rsid w:val="009B54B0"/>
    <w:rsid w:val="009B6C5F"/>
    <w:rsid w:val="009B6CB1"/>
    <w:rsid w:val="009B7C60"/>
    <w:rsid w:val="009C0072"/>
    <w:rsid w:val="009C052C"/>
    <w:rsid w:val="009C0646"/>
    <w:rsid w:val="009C0EC6"/>
    <w:rsid w:val="009C18E0"/>
    <w:rsid w:val="009C1D6A"/>
    <w:rsid w:val="009C24B4"/>
    <w:rsid w:val="009C255D"/>
    <w:rsid w:val="009C29E2"/>
    <w:rsid w:val="009C4076"/>
    <w:rsid w:val="009C63E3"/>
    <w:rsid w:val="009C686B"/>
    <w:rsid w:val="009C7024"/>
    <w:rsid w:val="009C77BA"/>
    <w:rsid w:val="009C7CDE"/>
    <w:rsid w:val="009D127F"/>
    <w:rsid w:val="009D1FB5"/>
    <w:rsid w:val="009D31E4"/>
    <w:rsid w:val="009D3828"/>
    <w:rsid w:val="009D4927"/>
    <w:rsid w:val="009D53FD"/>
    <w:rsid w:val="009D5438"/>
    <w:rsid w:val="009D5B9E"/>
    <w:rsid w:val="009D60CD"/>
    <w:rsid w:val="009D7ABF"/>
    <w:rsid w:val="009E01DA"/>
    <w:rsid w:val="009E0656"/>
    <w:rsid w:val="009E0744"/>
    <w:rsid w:val="009E0A74"/>
    <w:rsid w:val="009E0ED7"/>
    <w:rsid w:val="009E1A1F"/>
    <w:rsid w:val="009E1C6D"/>
    <w:rsid w:val="009E1EC5"/>
    <w:rsid w:val="009E2EA5"/>
    <w:rsid w:val="009E2F1E"/>
    <w:rsid w:val="009E34A6"/>
    <w:rsid w:val="009E3D02"/>
    <w:rsid w:val="009E4305"/>
    <w:rsid w:val="009E4680"/>
    <w:rsid w:val="009E55B6"/>
    <w:rsid w:val="009E58A1"/>
    <w:rsid w:val="009E5C3C"/>
    <w:rsid w:val="009E5EE3"/>
    <w:rsid w:val="009E6104"/>
    <w:rsid w:val="009E6191"/>
    <w:rsid w:val="009E62B5"/>
    <w:rsid w:val="009E6392"/>
    <w:rsid w:val="009E65F8"/>
    <w:rsid w:val="009E673B"/>
    <w:rsid w:val="009E6930"/>
    <w:rsid w:val="009E6A2E"/>
    <w:rsid w:val="009E6B00"/>
    <w:rsid w:val="009E6BDC"/>
    <w:rsid w:val="009E72EF"/>
    <w:rsid w:val="009E76F0"/>
    <w:rsid w:val="009F1557"/>
    <w:rsid w:val="009F1AAB"/>
    <w:rsid w:val="009F1D7C"/>
    <w:rsid w:val="009F1F78"/>
    <w:rsid w:val="009F2A61"/>
    <w:rsid w:val="009F2EB3"/>
    <w:rsid w:val="009F304C"/>
    <w:rsid w:val="009F3896"/>
    <w:rsid w:val="009F38C0"/>
    <w:rsid w:val="009F39A5"/>
    <w:rsid w:val="009F3FCD"/>
    <w:rsid w:val="009F5436"/>
    <w:rsid w:val="009F5E38"/>
    <w:rsid w:val="009F6B60"/>
    <w:rsid w:val="009F6B7A"/>
    <w:rsid w:val="009F7008"/>
    <w:rsid w:val="009F70AE"/>
    <w:rsid w:val="00A0034F"/>
    <w:rsid w:val="00A00419"/>
    <w:rsid w:val="00A008E3"/>
    <w:rsid w:val="00A0125B"/>
    <w:rsid w:val="00A018CD"/>
    <w:rsid w:val="00A02420"/>
    <w:rsid w:val="00A02FC8"/>
    <w:rsid w:val="00A03AF9"/>
    <w:rsid w:val="00A03E73"/>
    <w:rsid w:val="00A04595"/>
    <w:rsid w:val="00A053ED"/>
    <w:rsid w:val="00A05F85"/>
    <w:rsid w:val="00A063C4"/>
    <w:rsid w:val="00A0759C"/>
    <w:rsid w:val="00A07643"/>
    <w:rsid w:val="00A076E5"/>
    <w:rsid w:val="00A07AFA"/>
    <w:rsid w:val="00A07BA9"/>
    <w:rsid w:val="00A07C85"/>
    <w:rsid w:val="00A100E1"/>
    <w:rsid w:val="00A108E8"/>
    <w:rsid w:val="00A1112B"/>
    <w:rsid w:val="00A12D3A"/>
    <w:rsid w:val="00A14EA9"/>
    <w:rsid w:val="00A151B4"/>
    <w:rsid w:val="00A165C0"/>
    <w:rsid w:val="00A168BB"/>
    <w:rsid w:val="00A173FB"/>
    <w:rsid w:val="00A1750B"/>
    <w:rsid w:val="00A17F7A"/>
    <w:rsid w:val="00A2075F"/>
    <w:rsid w:val="00A20A4D"/>
    <w:rsid w:val="00A20C1A"/>
    <w:rsid w:val="00A22CE4"/>
    <w:rsid w:val="00A23000"/>
    <w:rsid w:val="00A24C7A"/>
    <w:rsid w:val="00A263EF"/>
    <w:rsid w:val="00A277A0"/>
    <w:rsid w:val="00A27F54"/>
    <w:rsid w:val="00A30548"/>
    <w:rsid w:val="00A309C4"/>
    <w:rsid w:val="00A30C5B"/>
    <w:rsid w:val="00A31C6F"/>
    <w:rsid w:val="00A322C7"/>
    <w:rsid w:val="00A32D5F"/>
    <w:rsid w:val="00A33787"/>
    <w:rsid w:val="00A33A7D"/>
    <w:rsid w:val="00A34E0B"/>
    <w:rsid w:val="00A35A88"/>
    <w:rsid w:val="00A35C0A"/>
    <w:rsid w:val="00A36577"/>
    <w:rsid w:val="00A36B19"/>
    <w:rsid w:val="00A37382"/>
    <w:rsid w:val="00A37454"/>
    <w:rsid w:val="00A37BD3"/>
    <w:rsid w:val="00A4000E"/>
    <w:rsid w:val="00A405F3"/>
    <w:rsid w:val="00A40F42"/>
    <w:rsid w:val="00A4113C"/>
    <w:rsid w:val="00A418B7"/>
    <w:rsid w:val="00A423FC"/>
    <w:rsid w:val="00A42537"/>
    <w:rsid w:val="00A4297E"/>
    <w:rsid w:val="00A4374C"/>
    <w:rsid w:val="00A43763"/>
    <w:rsid w:val="00A43887"/>
    <w:rsid w:val="00A43893"/>
    <w:rsid w:val="00A43B18"/>
    <w:rsid w:val="00A44023"/>
    <w:rsid w:val="00A449A9"/>
    <w:rsid w:val="00A454C1"/>
    <w:rsid w:val="00A46BD3"/>
    <w:rsid w:val="00A51882"/>
    <w:rsid w:val="00A51B00"/>
    <w:rsid w:val="00A52903"/>
    <w:rsid w:val="00A532CD"/>
    <w:rsid w:val="00A53E21"/>
    <w:rsid w:val="00A5460C"/>
    <w:rsid w:val="00A547F8"/>
    <w:rsid w:val="00A5494B"/>
    <w:rsid w:val="00A567B6"/>
    <w:rsid w:val="00A56D02"/>
    <w:rsid w:val="00A56F15"/>
    <w:rsid w:val="00A57AC9"/>
    <w:rsid w:val="00A57CC1"/>
    <w:rsid w:val="00A57E5D"/>
    <w:rsid w:val="00A601E8"/>
    <w:rsid w:val="00A60E52"/>
    <w:rsid w:val="00A61BF6"/>
    <w:rsid w:val="00A61F2B"/>
    <w:rsid w:val="00A627F4"/>
    <w:rsid w:val="00A634C7"/>
    <w:rsid w:val="00A63A45"/>
    <w:rsid w:val="00A63D7E"/>
    <w:rsid w:val="00A64A3C"/>
    <w:rsid w:val="00A64E92"/>
    <w:rsid w:val="00A6664B"/>
    <w:rsid w:val="00A66CD8"/>
    <w:rsid w:val="00A67737"/>
    <w:rsid w:val="00A70333"/>
    <w:rsid w:val="00A70FC0"/>
    <w:rsid w:val="00A713B3"/>
    <w:rsid w:val="00A71763"/>
    <w:rsid w:val="00A71A3F"/>
    <w:rsid w:val="00A72FFA"/>
    <w:rsid w:val="00A730BE"/>
    <w:rsid w:val="00A73417"/>
    <w:rsid w:val="00A745E7"/>
    <w:rsid w:val="00A7501C"/>
    <w:rsid w:val="00A75318"/>
    <w:rsid w:val="00A756B3"/>
    <w:rsid w:val="00A759A5"/>
    <w:rsid w:val="00A75FE7"/>
    <w:rsid w:val="00A7640F"/>
    <w:rsid w:val="00A76490"/>
    <w:rsid w:val="00A76A45"/>
    <w:rsid w:val="00A77BCF"/>
    <w:rsid w:val="00A8007F"/>
    <w:rsid w:val="00A81B70"/>
    <w:rsid w:val="00A81C64"/>
    <w:rsid w:val="00A82609"/>
    <w:rsid w:val="00A83379"/>
    <w:rsid w:val="00A83CE1"/>
    <w:rsid w:val="00A83D1A"/>
    <w:rsid w:val="00A847A7"/>
    <w:rsid w:val="00A85471"/>
    <w:rsid w:val="00A86233"/>
    <w:rsid w:val="00A862C0"/>
    <w:rsid w:val="00A8643A"/>
    <w:rsid w:val="00A86BE4"/>
    <w:rsid w:val="00A90C50"/>
    <w:rsid w:val="00A912C9"/>
    <w:rsid w:val="00A919E2"/>
    <w:rsid w:val="00A9204A"/>
    <w:rsid w:val="00A92105"/>
    <w:rsid w:val="00A9232A"/>
    <w:rsid w:val="00A923EF"/>
    <w:rsid w:val="00A9428E"/>
    <w:rsid w:val="00A95356"/>
    <w:rsid w:val="00A9585D"/>
    <w:rsid w:val="00A962FC"/>
    <w:rsid w:val="00A965AB"/>
    <w:rsid w:val="00A96C85"/>
    <w:rsid w:val="00A96F5C"/>
    <w:rsid w:val="00AA03A8"/>
    <w:rsid w:val="00AA0EA8"/>
    <w:rsid w:val="00AA1288"/>
    <w:rsid w:val="00AA16E9"/>
    <w:rsid w:val="00AA215A"/>
    <w:rsid w:val="00AA28D9"/>
    <w:rsid w:val="00AA375E"/>
    <w:rsid w:val="00AA4123"/>
    <w:rsid w:val="00AA4661"/>
    <w:rsid w:val="00AA4666"/>
    <w:rsid w:val="00AA4BFE"/>
    <w:rsid w:val="00AA4F05"/>
    <w:rsid w:val="00AA596F"/>
    <w:rsid w:val="00AA6DCC"/>
    <w:rsid w:val="00AA7148"/>
    <w:rsid w:val="00AA754A"/>
    <w:rsid w:val="00AA7C90"/>
    <w:rsid w:val="00AA7E97"/>
    <w:rsid w:val="00AB034D"/>
    <w:rsid w:val="00AB09C5"/>
    <w:rsid w:val="00AB0DAE"/>
    <w:rsid w:val="00AB17C0"/>
    <w:rsid w:val="00AB1FEC"/>
    <w:rsid w:val="00AB2CBA"/>
    <w:rsid w:val="00AB3342"/>
    <w:rsid w:val="00AB37DA"/>
    <w:rsid w:val="00AB4099"/>
    <w:rsid w:val="00AB532D"/>
    <w:rsid w:val="00AB5AFB"/>
    <w:rsid w:val="00AB6477"/>
    <w:rsid w:val="00AB7127"/>
    <w:rsid w:val="00AB7355"/>
    <w:rsid w:val="00AB7879"/>
    <w:rsid w:val="00AB7992"/>
    <w:rsid w:val="00AC01C0"/>
    <w:rsid w:val="00AC05E9"/>
    <w:rsid w:val="00AC070C"/>
    <w:rsid w:val="00AC1498"/>
    <w:rsid w:val="00AC2D7C"/>
    <w:rsid w:val="00AC40AB"/>
    <w:rsid w:val="00AC4299"/>
    <w:rsid w:val="00AC45CB"/>
    <w:rsid w:val="00AC4DA8"/>
    <w:rsid w:val="00AC4F3E"/>
    <w:rsid w:val="00AC52F2"/>
    <w:rsid w:val="00AC5967"/>
    <w:rsid w:val="00AC63F9"/>
    <w:rsid w:val="00AD0097"/>
    <w:rsid w:val="00AD0C90"/>
    <w:rsid w:val="00AD0EF1"/>
    <w:rsid w:val="00AD164F"/>
    <w:rsid w:val="00AD20C1"/>
    <w:rsid w:val="00AD2B9E"/>
    <w:rsid w:val="00AD314E"/>
    <w:rsid w:val="00AD3A0F"/>
    <w:rsid w:val="00AD4439"/>
    <w:rsid w:val="00AD44C0"/>
    <w:rsid w:val="00AD47E9"/>
    <w:rsid w:val="00AD5BA1"/>
    <w:rsid w:val="00AD65EF"/>
    <w:rsid w:val="00AD6A1A"/>
    <w:rsid w:val="00AD6B96"/>
    <w:rsid w:val="00AE0400"/>
    <w:rsid w:val="00AE0DF2"/>
    <w:rsid w:val="00AE14A4"/>
    <w:rsid w:val="00AE157B"/>
    <w:rsid w:val="00AE2460"/>
    <w:rsid w:val="00AE2615"/>
    <w:rsid w:val="00AE2996"/>
    <w:rsid w:val="00AE2B07"/>
    <w:rsid w:val="00AE3D0C"/>
    <w:rsid w:val="00AE4690"/>
    <w:rsid w:val="00AE4973"/>
    <w:rsid w:val="00AE4A31"/>
    <w:rsid w:val="00AE5288"/>
    <w:rsid w:val="00AE5EBA"/>
    <w:rsid w:val="00AE656E"/>
    <w:rsid w:val="00AE72C0"/>
    <w:rsid w:val="00AE76A9"/>
    <w:rsid w:val="00AE7852"/>
    <w:rsid w:val="00AF10E7"/>
    <w:rsid w:val="00AF1593"/>
    <w:rsid w:val="00AF19DE"/>
    <w:rsid w:val="00AF1DB1"/>
    <w:rsid w:val="00AF291E"/>
    <w:rsid w:val="00AF2DD8"/>
    <w:rsid w:val="00AF3304"/>
    <w:rsid w:val="00AF38CA"/>
    <w:rsid w:val="00AF3C13"/>
    <w:rsid w:val="00AF3EE3"/>
    <w:rsid w:val="00AF3F7A"/>
    <w:rsid w:val="00AF4571"/>
    <w:rsid w:val="00AF4E39"/>
    <w:rsid w:val="00AF5AE8"/>
    <w:rsid w:val="00AF5E6F"/>
    <w:rsid w:val="00AF67FB"/>
    <w:rsid w:val="00AF6EE1"/>
    <w:rsid w:val="00AF7D52"/>
    <w:rsid w:val="00AF7EEE"/>
    <w:rsid w:val="00B0034C"/>
    <w:rsid w:val="00B00747"/>
    <w:rsid w:val="00B0080B"/>
    <w:rsid w:val="00B009CE"/>
    <w:rsid w:val="00B01BD2"/>
    <w:rsid w:val="00B024D3"/>
    <w:rsid w:val="00B029B4"/>
    <w:rsid w:val="00B02C4D"/>
    <w:rsid w:val="00B02CCD"/>
    <w:rsid w:val="00B02E39"/>
    <w:rsid w:val="00B03477"/>
    <w:rsid w:val="00B038C5"/>
    <w:rsid w:val="00B03D74"/>
    <w:rsid w:val="00B0456A"/>
    <w:rsid w:val="00B04EBA"/>
    <w:rsid w:val="00B051C7"/>
    <w:rsid w:val="00B06E29"/>
    <w:rsid w:val="00B07355"/>
    <w:rsid w:val="00B07BE2"/>
    <w:rsid w:val="00B07DB7"/>
    <w:rsid w:val="00B108EB"/>
    <w:rsid w:val="00B10DD9"/>
    <w:rsid w:val="00B11750"/>
    <w:rsid w:val="00B11F5E"/>
    <w:rsid w:val="00B1236A"/>
    <w:rsid w:val="00B129BB"/>
    <w:rsid w:val="00B12F1A"/>
    <w:rsid w:val="00B13FFF"/>
    <w:rsid w:val="00B14099"/>
    <w:rsid w:val="00B14B8E"/>
    <w:rsid w:val="00B14D5E"/>
    <w:rsid w:val="00B14F34"/>
    <w:rsid w:val="00B153F8"/>
    <w:rsid w:val="00B1561E"/>
    <w:rsid w:val="00B15664"/>
    <w:rsid w:val="00B1578A"/>
    <w:rsid w:val="00B15CB6"/>
    <w:rsid w:val="00B16345"/>
    <w:rsid w:val="00B16822"/>
    <w:rsid w:val="00B20344"/>
    <w:rsid w:val="00B20484"/>
    <w:rsid w:val="00B204E1"/>
    <w:rsid w:val="00B2109D"/>
    <w:rsid w:val="00B21665"/>
    <w:rsid w:val="00B218F6"/>
    <w:rsid w:val="00B21B4A"/>
    <w:rsid w:val="00B22AC5"/>
    <w:rsid w:val="00B231D9"/>
    <w:rsid w:val="00B2356E"/>
    <w:rsid w:val="00B2366B"/>
    <w:rsid w:val="00B23874"/>
    <w:rsid w:val="00B2433A"/>
    <w:rsid w:val="00B2453B"/>
    <w:rsid w:val="00B24F69"/>
    <w:rsid w:val="00B25AC2"/>
    <w:rsid w:val="00B25D0E"/>
    <w:rsid w:val="00B2618E"/>
    <w:rsid w:val="00B26559"/>
    <w:rsid w:val="00B26706"/>
    <w:rsid w:val="00B26BD4"/>
    <w:rsid w:val="00B308AC"/>
    <w:rsid w:val="00B309DB"/>
    <w:rsid w:val="00B30F1E"/>
    <w:rsid w:val="00B311EE"/>
    <w:rsid w:val="00B31F72"/>
    <w:rsid w:val="00B33030"/>
    <w:rsid w:val="00B3389E"/>
    <w:rsid w:val="00B33D9A"/>
    <w:rsid w:val="00B34203"/>
    <w:rsid w:val="00B343E2"/>
    <w:rsid w:val="00B3487A"/>
    <w:rsid w:val="00B34B4B"/>
    <w:rsid w:val="00B3520F"/>
    <w:rsid w:val="00B3582F"/>
    <w:rsid w:val="00B35A85"/>
    <w:rsid w:val="00B35F8D"/>
    <w:rsid w:val="00B37403"/>
    <w:rsid w:val="00B374F9"/>
    <w:rsid w:val="00B375EB"/>
    <w:rsid w:val="00B3792E"/>
    <w:rsid w:val="00B37970"/>
    <w:rsid w:val="00B40541"/>
    <w:rsid w:val="00B40782"/>
    <w:rsid w:val="00B40C53"/>
    <w:rsid w:val="00B40CCF"/>
    <w:rsid w:val="00B425F9"/>
    <w:rsid w:val="00B4262B"/>
    <w:rsid w:val="00B42941"/>
    <w:rsid w:val="00B43046"/>
    <w:rsid w:val="00B43AC8"/>
    <w:rsid w:val="00B43DBD"/>
    <w:rsid w:val="00B441A8"/>
    <w:rsid w:val="00B44516"/>
    <w:rsid w:val="00B44772"/>
    <w:rsid w:val="00B44BDA"/>
    <w:rsid w:val="00B455EC"/>
    <w:rsid w:val="00B45CD9"/>
    <w:rsid w:val="00B46585"/>
    <w:rsid w:val="00B46C28"/>
    <w:rsid w:val="00B4709A"/>
    <w:rsid w:val="00B473A3"/>
    <w:rsid w:val="00B47DBE"/>
    <w:rsid w:val="00B501FF"/>
    <w:rsid w:val="00B5052F"/>
    <w:rsid w:val="00B50C5C"/>
    <w:rsid w:val="00B51161"/>
    <w:rsid w:val="00B51215"/>
    <w:rsid w:val="00B51B94"/>
    <w:rsid w:val="00B51E94"/>
    <w:rsid w:val="00B55A7F"/>
    <w:rsid w:val="00B55F18"/>
    <w:rsid w:val="00B56C37"/>
    <w:rsid w:val="00B5781F"/>
    <w:rsid w:val="00B57830"/>
    <w:rsid w:val="00B6096F"/>
    <w:rsid w:val="00B613AE"/>
    <w:rsid w:val="00B62D1E"/>
    <w:rsid w:val="00B6465D"/>
    <w:rsid w:val="00B66329"/>
    <w:rsid w:val="00B67764"/>
    <w:rsid w:val="00B67848"/>
    <w:rsid w:val="00B67F74"/>
    <w:rsid w:val="00B67FFD"/>
    <w:rsid w:val="00B70F61"/>
    <w:rsid w:val="00B714C9"/>
    <w:rsid w:val="00B74A3B"/>
    <w:rsid w:val="00B74F08"/>
    <w:rsid w:val="00B7503A"/>
    <w:rsid w:val="00B753D0"/>
    <w:rsid w:val="00B75575"/>
    <w:rsid w:val="00B7564B"/>
    <w:rsid w:val="00B76876"/>
    <w:rsid w:val="00B77464"/>
    <w:rsid w:val="00B776E4"/>
    <w:rsid w:val="00B802D6"/>
    <w:rsid w:val="00B80F69"/>
    <w:rsid w:val="00B815D7"/>
    <w:rsid w:val="00B816A0"/>
    <w:rsid w:val="00B81BA2"/>
    <w:rsid w:val="00B81E69"/>
    <w:rsid w:val="00B82BC2"/>
    <w:rsid w:val="00B82C3B"/>
    <w:rsid w:val="00B82CC3"/>
    <w:rsid w:val="00B831DA"/>
    <w:rsid w:val="00B83446"/>
    <w:rsid w:val="00B851C2"/>
    <w:rsid w:val="00B8553F"/>
    <w:rsid w:val="00B85A41"/>
    <w:rsid w:val="00B85DE8"/>
    <w:rsid w:val="00B870B8"/>
    <w:rsid w:val="00B87D2E"/>
    <w:rsid w:val="00B87D3B"/>
    <w:rsid w:val="00B90449"/>
    <w:rsid w:val="00B9046D"/>
    <w:rsid w:val="00B907EF"/>
    <w:rsid w:val="00B91504"/>
    <w:rsid w:val="00B91CF7"/>
    <w:rsid w:val="00B926EA"/>
    <w:rsid w:val="00B92777"/>
    <w:rsid w:val="00B92D56"/>
    <w:rsid w:val="00B93B65"/>
    <w:rsid w:val="00B93F8C"/>
    <w:rsid w:val="00B941E8"/>
    <w:rsid w:val="00B949EA"/>
    <w:rsid w:val="00B94D0C"/>
    <w:rsid w:val="00B9503B"/>
    <w:rsid w:val="00B95196"/>
    <w:rsid w:val="00B955EE"/>
    <w:rsid w:val="00B9609F"/>
    <w:rsid w:val="00B96222"/>
    <w:rsid w:val="00B96E9C"/>
    <w:rsid w:val="00B975D5"/>
    <w:rsid w:val="00B976DE"/>
    <w:rsid w:val="00B97C9B"/>
    <w:rsid w:val="00B97E60"/>
    <w:rsid w:val="00BA0D51"/>
    <w:rsid w:val="00BA1888"/>
    <w:rsid w:val="00BA271D"/>
    <w:rsid w:val="00BA3295"/>
    <w:rsid w:val="00BA3581"/>
    <w:rsid w:val="00BA38B3"/>
    <w:rsid w:val="00BA41A9"/>
    <w:rsid w:val="00BA4345"/>
    <w:rsid w:val="00BA4ECE"/>
    <w:rsid w:val="00BA5DAC"/>
    <w:rsid w:val="00BA6708"/>
    <w:rsid w:val="00BA7913"/>
    <w:rsid w:val="00BB1591"/>
    <w:rsid w:val="00BB1B60"/>
    <w:rsid w:val="00BB217D"/>
    <w:rsid w:val="00BB29AB"/>
    <w:rsid w:val="00BB34BC"/>
    <w:rsid w:val="00BB3FC7"/>
    <w:rsid w:val="00BB42B6"/>
    <w:rsid w:val="00BB43A7"/>
    <w:rsid w:val="00BB4807"/>
    <w:rsid w:val="00BB4AF0"/>
    <w:rsid w:val="00BB4CF4"/>
    <w:rsid w:val="00BB568E"/>
    <w:rsid w:val="00BB5F77"/>
    <w:rsid w:val="00BB70BB"/>
    <w:rsid w:val="00BB7224"/>
    <w:rsid w:val="00BB7338"/>
    <w:rsid w:val="00BB74CC"/>
    <w:rsid w:val="00BC0049"/>
    <w:rsid w:val="00BC0AA3"/>
    <w:rsid w:val="00BC15BC"/>
    <w:rsid w:val="00BC1B31"/>
    <w:rsid w:val="00BC3079"/>
    <w:rsid w:val="00BC44E0"/>
    <w:rsid w:val="00BC4660"/>
    <w:rsid w:val="00BC5216"/>
    <w:rsid w:val="00BC5573"/>
    <w:rsid w:val="00BC56EF"/>
    <w:rsid w:val="00BC61C3"/>
    <w:rsid w:val="00BC66F2"/>
    <w:rsid w:val="00BC6F0B"/>
    <w:rsid w:val="00BC71C4"/>
    <w:rsid w:val="00BC7D3F"/>
    <w:rsid w:val="00BC7D7D"/>
    <w:rsid w:val="00BD0EB1"/>
    <w:rsid w:val="00BD128E"/>
    <w:rsid w:val="00BD243C"/>
    <w:rsid w:val="00BD2506"/>
    <w:rsid w:val="00BD255A"/>
    <w:rsid w:val="00BD45BE"/>
    <w:rsid w:val="00BD4CF2"/>
    <w:rsid w:val="00BD4DB5"/>
    <w:rsid w:val="00BD73E5"/>
    <w:rsid w:val="00BD7F77"/>
    <w:rsid w:val="00BE03EB"/>
    <w:rsid w:val="00BE0EB4"/>
    <w:rsid w:val="00BE0F4F"/>
    <w:rsid w:val="00BE16D2"/>
    <w:rsid w:val="00BE4373"/>
    <w:rsid w:val="00BE4C17"/>
    <w:rsid w:val="00BE5480"/>
    <w:rsid w:val="00BE571E"/>
    <w:rsid w:val="00BE594A"/>
    <w:rsid w:val="00BE5BA0"/>
    <w:rsid w:val="00BE68AD"/>
    <w:rsid w:val="00BE7439"/>
    <w:rsid w:val="00BE74AC"/>
    <w:rsid w:val="00BF006C"/>
    <w:rsid w:val="00BF0CC2"/>
    <w:rsid w:val="00BF14B8"/>
    <w:rsid w:val="00BF16BC"/>
    <w:rsid w:val="00BF2903"/>
    <w:rsid w:val="00BF2991"/>
    <w:rsid w:val="00BF2B79"/>
    <w:rsid w:val="00BF2DDC"/>
    <w:rsid w:val="00BF30D5"/>
    <w:rsid w:val="00BF3B96"/>
    <w:rsid w:val="00BF52F5"/>
    <w:rsid w:val="00BF5C19"/>
    <w:rsid w:val="00BF5DBF"/>
    <w:rsid w:val="00BF5F2E"/>
    <w:rsid w:val="00BF6036"/>
    <w:rsid w:val="00BF6209"/>
    <w:rsid w:val="00BF7CD2"/>
    <w:rsid w:val="00C00215"/>
    <w:rsid w:val="00C002A1"/>
    <w:rsid w:val="00C00C7F"/>
    <w:rsid w:val="00C012E4"/>
    <w:rsid w:val="00C01E35"/>
    <w:rsid w:val="00C0238B"/>
    <w:rsid w:val="00C03811"/>
    <w:rsid w:val="00C03BDD"/>
    <w:rsid w:val="00C044ED"/>
    <w:rsid w:val="00C04511"/>
    <w:rsid w:val="00C04716"/>
    <w:rsid w:val="00C06146"/>
    <w:rsid w:val="00C061A4"/>
    <w:rsid w:val="00C066AD"/>
    <w:rsid w:val="00C07632"/>
    <w:rsid w:val="00C07D0E"/>
    <w:rsid w:val="00C1082B"/>
    <w:rsid w:val="00C11790"/>
    <w:rsid w:val="00C117E7"/>
    <w:rsid w:val="00C12337"/>
    <w:rsid w:val="00C129DE"/>
    <w:rsid w:val="00C12E69"/>
    <w:rsid w:val="00C13014"/>
    <w:rsid w:val="00C1318B"/>
    <w:rsid w:val="00C13275"/>
    <w:rsid w:val="00C1392C"/>
    <w:rsid w:val="00C13A42"/>
    <w:rsid w:val="00C14A7B"/>
    <w:rsid w:val="00C15394"/>
    <w:rsid w:val="00C15404"/>
    <w:rsid w:val="00C15AA4"/>
    <w:rsid w:val="00C20A0C"/>
    <w:rsid w:val="00C20A8D"/>
    <w:rsid w:val="00C20C66"/>
    <w:rsid w:val="00C214C2"/>
    <w:rsid w:val="00C22855"/>
    <w:rsid w:val="00C2324A"/>
    <w:rsid w:val="00C242F5"/>
    <w:rsid w:val="00C24C54"/>
    <w:rsid w:val="00C25BEF"/>
    <w:rsid w:val="00C26574"/>
    <w:rsid w:val="00C2663F"/>
    <w:rsid w:val="00C26679"/>
    <w:rsid w:val="00C26EAA"/>
    <w:rsid w:val="00C2744B"/>
    <w:rsid w:val="00C27D86"/>
    <w:rsid w:val="00C30995"/>
    <w:rsid w:val="00C309F1"/>
    <w:rsid w:val="00C319C6"/>
    <w:rsid w:val="00C31C8B"/>
    <w:rsid w:val="00C32689"/>
    <w:rsid w:val="00C326F6"/>
    <w:rsid w:val="00C32876"/>
    <w:rsid w:val="00C334AF"/>
    <w:rsid w:val="00C34EAD"/>
    <w:rsid w:val="00C35938"/>
    <w:rsid w:val="00C36F43"/>
    <w:rsid w:val="00C40445"/>
    <w:rsid w:val="00C4094D"/>
    <w:rsid w:val="00C41E89"/>
    <w:rsid w:val="00C426A6"/>
    <w:rsid w:val="00C436A0"/>
    <w:rsid w:val="00C43B29"/>
    <w:rsid w:val="00C44213"/>
    <w:rsid w:val="00C44940"/>
    <w:rsid w:val="00C44944"/>
    <w:rsid w:val="00C44F62"/>
    <w:rsid w:val="00C454B9"/>
    <w:rsid w:val="00C469B6"/>
    <w:rsid w:val="00C46F21"/>
    <w:rsid w:val="00C5048A"/>
    <w:rsid w:val="00C50DDD"/>
    <w:rsid w:val="00C50FD5"/>
    <w:rsid w:val="00C5141C"/>
    <w:rsid w:val="00C514B1"/>
    <w:rsid w:val="00C52A64"/>
    <w:rsid w:val="00C53D7F"/>
    <w:rsid w:val="00C540C0"/>
    <w:rsid w:val="00C54CD1"/>
    <w:rsid w:val="00C55836"/>
    <w:rsid w:val="00C558BE"/>
    <w:rsid w:val="00C55B73"/>
    <w:rsid w:val="00C55F53"/>
    <w:rsid w:val="00C563E1"/>
    <w:rsid w:val="00C56C04"/>
    <w:rsid w:val="00C56FDF"/>
    <w:rsid w:val="00C57AEB"/>
    <w:rsid w:val="00C6059C"/>
    <w:rsid w:val="00C607DE"/>
    <w:rsid w:val="00C61416"/>
    <w:rsid w:val="00C61572"/>
    <w:rsid w:val="00C615D3"/>
    <w:rsid w:val="00C620FE"/>
    <w:rsid w:val="00C62C84"/>
    <w:rsid w:val="00C62D0B"/>
    <w:rsid w:val="00C637CF"/>
    <w:rsid w:val="00C65B8E"/>
    <w:rsid w:val="00C661C0"/>
    <w:rsid w:val="00C66B37"/>
    <w:rsid w:val="00C6714B"/>
    <w:rsid w:val="00C674EA"/>
    <w:rsid w:val="00C7004F"/>
    <w:rsid w:val="00C70AEE"/>
    <w:rsid w:val="00C710AB"/>
    <w:rsid w:val="00C71134"/>
    <w:rsid w:val="00C713F5"/>
    <w:rsid w:val="00C71453"/>
    <w:rsid w:val="00C718F6"/>
    <w:rsid w:val="00C740CA"/>
    <w:rsid w:val="00C742A7"/>
    <w:rsid w:val="00C746D5"/>
    <w:rsid w:val="00C74A23"/>
    <w:rsid w:val="00C74EC3"/>
    <w:rsid w:val="00C7596B"/>
    <w:rsid w:val="00C75BB5"/>
    <w:rsid w:val="00C75BEE"/>
    <w:rsid w:val="00C775B5"/>
    <w:rsid w:val="00C80D17"/>
    <w:rsid w:val="00C81C82"/>
    <w:rsid w:val="00C824BA"/>
    <w:rsid w:val="00C8480A"/>
    <w:rsid w:val="00C84D25"/>
    <w:rsid w:val="00C84DB9"/>
    <w:rsid w:val="00C86394"/>
    <w:rsid w:val="00C86EBE"/>
    <w:rsid w:val="00C87422"/>
    <w:rsid w:val="00C90000"/>
    <w:rsid w:val="00C925B0"/>
    <w:rsid w:val="00C955D3"/>
    <w:rsid w:val="00C97D63"/>
    <w:rsid w:val="00CA1B0D"/>
    <w:rsid w:val="00CA266E"/>
    <w:rsid w:val="00CA3B74"/>
    <w:rsid w:val="00CA3DD2"/>
    <w:rsid w:val="00CA4670"/>
    <w:rsid w:val="00CA5FD4"/>
    <w:rsid w:val="00CA61C8"/>
    <w:rsid w:val="00CA65DE"/>
    <w:rsid w:val="00CA68AC"/>
    <w:rsid w:val="00CA76C7"/>
    <w:rsid w:val="00CB00E2"/>
    <w:rsid w:val="00CB0D86"/>
    <w:rsid w:val="00CB13EB"/>
    <w:rsid w:val="00CB14B7"/>
    <w:rsid w:val="00CB18AA"/>
    <w:rsid w:val="00CB1B20"/>
    <w:rsid w:val="00CB1FC5"/>
    <w:rsid w:val="00CB2697"/>
    <w:rsid w:val="00CB28EC"/>
    <w:rsid w:val="00CB2947"/>
    <w:rsid w:val="00CB454B"/>
    <w:rsid w:val="00CB6CA5"/>
    <w:rsid w:val="00CB75A3"/>
    <w:rsid w:val="00CB763E"/>
    <w:rsid w:val="00CB7730"/>
    <w:rsid w:val="00CB79CF"/>
    <w:rsid w:val="00CB7E2C"/>
    <w:rsid w:val="00CC00CC"/>
    <w:rsid w:val="00CC01B1"/>
    <w:rsid w:val="00CC08C9"/>
    <w:rsid w:val="00CC0916"/>
    <w:rsid w:val="00CC10A8"/>
    <w:rsid w:val="00CC11B7"/>
    <w:rsid w:val="00CC24C2"/>
    <w:rsid w:val="00CC2A26"/>
    <w:rsid w:val="00CC2EBE"/>
    <w:rsid w:val="00CC33C0"/>
    <w:rsid w:val="00CC3C4A"/>
    <w:rsid w:val="00CC3FF3"/>
    <w:rsid w:val="00CC4734"/>
    <w:rsid w:val="00CC50DA"/>
    <w:rsid w:val="00CC540C"/>
    <w:rsid w:val="00CC5730"/>
    <w:rsid w:val="00CC66E0"/>
    <w:rsid w:val="00CC6C3B"/>
    <w:rsid w:val="00CC6F2A"/>
    <w:rsid w:val="00CC72C5"/>
    <w:rsid w:val="00CC73A9"/>
    <w:rsid w:val="00CC7DA6"/>
    <w:rsid w:val="00CC7FE8"/>
    <w:rsid w:val="00CD1142"/>
    <w:rsid w:val="00CD13C5"/>
    <w:rsid w:val="00CD2992"/>
    <w:rsid w:val="00CD2A96"/>
    <w:rsid w:val="00CD2B01"/>
    <w:rsid w:val="00CD43CA"/>
    <w:rsid w:val="00CD4450"/>
    <w:rsid w:val="00CD464D"/>
    <w:rsid w:val="00CD49C2"/>
    <w:rsid w:val="00CD5176"/>
    <w:rsid w:val="00CD519D"/>
    <w:rsid w:val="00CD552B"/>
    <w:rsid w:val="00CD55B9"/>
    <w:rsid w:val="00CD73AA"/>
    <w:rsid w:val="00CD794B"/>
    <w:rsid w:val="00CD7A0A"/>
    <w:rsid w:val="00CD7C11"/>
    <w:rsid w:val="00CD7F3E"/>
    <w:rsid w:val="00CE1438"/>
    <w:rsid w:val="00CE1854"/>
    <w:rsid w:val="00CE2ADD"/>
    <w:rsid w:val="00CE2D0A"/>
    <w:rsid w:val="00CE3A51"/>
    <w:rsid w:val="00CE4813"/>
    <w:rsid w:val="00CE586A"/>
    <w:rsid w:val="00CE63C8"/>
    <w:rsid w:val="00CE6659"/>
    <w:rsid w:val="00CE68F4"/>
    <w:rsid w:val="00CE692D"/>
    <w:rsid w:val="00CE713A"/>
    <w:rsid w:val="00CE7ED2"/>
    <w:rsid w:val="00CE7FB6"/>
    <w:rsid w:val="00CF02D7"/>
    <w:rsid w:val="00CF0441"/>
    <w:rsid w:val="00CF077B"/>
    <w:rsid w:val="00CF0DB3"/>
    <w:rsid w:val="00CF0E2A"/>
    <w:rsid w:val="00CF1FB0"/>
    <w:rsid w:val="00CF2190"/>
    <w:rsid w:val="00CF21BC"/>
    <w:rsid w:val="00CF2CA9"/>
    <w:rsid w:val="00CF2F4E"/>
    <w:rsid w:val="00CF2FE2"/>
    <w:rsid w:val="00CF3B0F"/>
    <w:rsid w:val="00CF41C3"/>
    <w:rsid w:val="00CF4AE5"/>
    <w:rsid w:val="00CF5788"/>
    <w:rsid w:val="00CF6992"/>
    <w:rsid w:val="00CF6AB3"/>
    <w:rsid w:val="00CF6E83"/>
    <w:rsid w:val="00D00ACA"/>
    <w:rsid w:val="00D013CC"/>
    <w:rsid w:val="00D017B1"/>
    <w:rsid w:val="00D02605"/>
    <w:rsid w:val="00D02A48"/>
    <w:rsid w:val="00D03151"/>
    <w:rsid w:val="00D0323A"/>
    <w:rsid w:val="00D03B09"/>
    <w:rsid w:val="00D03E25"/>
    <w:rsid w:val="00D03E75"/>
    <w:rsid w:val="00D04412"/>
    <w:rsid w:val="00D046F0"/>
    <w:rsid w:val="00D04E45"/>
    <w:rsid w:val="00D05219"/>
    <w:rsid w:val="00D05279"/>
    <w:rsid w:val="00D06146"/>
    <w:rsid w:val="00D06539"/>
    <w:rsid w:val="00D066F9"/>
    <w:rsid w:val="00D10865"/>
    <w:rsid w:val="00D11293"/>
    <w:rsid w:val="00D12152"/>
    <w:rsid w:val="00D128AD"/>
    <w:rsid w:val="00D12F99"/>
    <w:rsid w:val="00D138F4"/>
    <w:rsid w:val="00D14ECF"/>
    <w:rsid w:val="00D154A6"/>
    <w:rsid w:val="00D158FD"/>
    <w:rsid w:val="00D16633"/>
    <w:rsid w:val="00D17867"/>
    <w:rsid w:val="00D17BE6"/>
    <w:rsid w:val="00D17DB8"/>
    <w:rsid w:val="00D200F0"/>
    <w:rsid w:val="00D208C7"/>
    <w:rsid w:val="00D2113F"/>
    <w:rsid w:val="00D21454"/>
    <w:rsid w:val="00D21EAC"/>
    <w:rsid w:val="00D22130"/>
    <w:rsid w:val="00D222AC"/>
    <w:rsid w:val="00D235D0"/>
    <w:rsid w:val="00D2382D"/>
    <w:rsid w:val="00D23CEB"/>
    <w:rsid w:val="00D2452C"/>
    <w:rsid w:val="00D2457D"/>
    <w:rsid w:val="00D24FB5"/>
    <w:rsid w:val="00D255EA"/>
    <w:rsid w:val="00D25CAB"/>
    <w:rsid w:val="00D25E7B"/>
    <w:rsid w:val="00D27334"/>
    <w:rsid w:val="00D2751F"/>
    <w:rsid w:val="00D27C38"/>
    <w:rsid w:val="00D30EE7"/>
    <w:rsid w:val="00D3113B"/>
    <w:rsid w:val="00D31257"/>
    <w:rsid w:val="00D31E0E"/>
    <w:rsid w:val="00D32FE5"/>
    <w:rsid w:val="00D33041"/>
    <w:rsid w:val="00D33203"/>
    <w:rsid w:val="00D34A15"/>
    <w:rsid w:val="00D34B9E"/>
    <w:rsid w:val="00D34DF9"/>
    <w:rsid w:val="00D35FC7"/>
    <w:rsid w:val="00D36010"/>
    <w:rsid w:val="00D36160"/>
    <w:rsid w:val="00D40DED"/>
    <w:rsid w:val="00D41052"/>
    <w:rsid w:val="00D4153D"/>
    <w:rsid w:val="00D4164B"/>
    <w:rsid w:val="00D41F74"/>
    <w:rsid w:val="00D42F5A"/>
    <w:rsid w:val="00D44D07"/>
    <w:rsid w:val="00D44E27"/>
    <w:rsid w:val="00D44E87"/>
    <w:rsid w:val="00D45102"/>
    <w:rsid w:val="00D46467"/>
    <w:rsid w:val="00D46DEF"/>
    <w:rsid w:val="00D474F9"/>
    <w:rsid w:val="00D47697"/>
    <w:rsid w:val="00D47C1A"/>
    <w:rsid w:val="00D5055D"/>
    <w:rsid w:val="00D52133"/>
    <w:rsid w:val="00D5213B"/>
    <w:rsid w:val="00D52ADC"/>
    <w:rsid w:val="00D52B19"/>
    <w:rsid w:val="00D53754"/>
    <w:rsid w:val="00D53E69"/>
    <w:rsid w:val="00D54508"/>
    <w:rsid w:val="00D5517B"/>
    <w:rsid w:val="00D552CC"/>
    <w:rsid w:val="00D554BD"/>
    <w:rsid w:val="00D5565B"/>
    <w:rsid w:val="00D55C45"/>
    <w:rsid w:val="00D573E1"/>
    <w:rsid w:val="00D574B5"/>
    <w:rsid w:val="00D57C45"/>
    <w:rsid w:val="00D6116B"/>
    <w:rsid w:val="00D61259"/>
    <w:rsid w:val="00D61C6C"/>
    <w:rsid w:val="00D6231A"/>
    <w:rsid w:val="00D623B4"/>
    <w:rsid w:val="00D6258C"/>
    <w:rsid w:val="00D62641"/>
    <w:rsid w:val="00D6366B"/>
    <w:rsid w:val="00D638AD"/>
    <w:rsid w:val="00D63BB4"/>
    <w:rsid w:val="00D6404F"/>
    <w:rsid w:val="00D64C11"/>
    <w:rsid w:val="00D65C03"/>
    <w:rsid w:val="00D660B3"/>
    <w:rsid w:val="00D66E95"/>
    <w:rsid w:val="00D67B31"/>
    <w:rsid w:val="00D712B2"/>
    <w:rsid w:val="00D71BB3"/>
    <w:rsid w:val="00D732FB"/>
    <w:rsid w:val="00D73B1C"/>
    <w:rsid w:val="00D74C4F"/>
    <w:rsid w:val="00D76D58"/>
    <w:rsid w:val="00D77181"/>
    <w:rsid w:val="00D77274"/>
    <w:rsid w:val="00D778D9"/>
    <w:rsid w:val="00D77B8D"/>
    <w:rsid w:val="00D804DC"/>
    <w:rsid w:val="00D80D5C"/>
    <w:rsid w:val="00D8165A"/>
    <w:rsid w:val="00D8197E"/>
    <w:rsid w:val="00D825D6"/>
    <w:rsid w:val="00D82626"/>
    <w:rsid w:val="00D826C0"/>
    <w:rsid w:val="00D835CB"/>
    <w:rsid w:val="00D84A5C"/>
    <w:rsid w:val="00D84B83"/>
    <w:rsid w:val="00D84EC7"/>
    <w:rsid w:val="00D85828"/>
    <w:rsid w:val="00D863D6"/>
    <w:rsid w:val="00D87551"/>
    <w:rsid w:val="00D8786E"/>
    <w:rsid w:val="00D87D9F"/>
    <w:rsid w:val="00D9009D"/>
    <w:rsid w:val="00D9035F"/>
    <w:rsid w:val="00D91D2A"/>
    <w:rsid w:val="00D91E55"/>
    <w:rsid w:val="00D93D68"/>
    <w:rsid w:val="00D950EB"/>
    <w:rsid w:val="00D95193"/>
    <w:rsid w:val="00D95B0B"/>
    <w:rsid w:val="00D95C3B"/>
    <w:rsid w:val="00DA141A"/>
    <w:rsid w:val="00DA1C71"/>
    <w:rsid w:val="00DA1E21"/>
    <w:rsid w:val="00DA2320"/>
    <w:rsid w:val="00DA2438"/>
    <w:rsid w:val="00DA2DFB"/>
    <w:rsid w:val="00DA2EC8"/>
    <w:rsid w:val="00DA2FEF"/>
    <w:rsid w:val="00DA420D"/>
    <w:rsid w:val="00DA57B1"/>
    <w:rsid w:val="00DA5D18"/>
    <w:rsid w:val="00DA5FEC"/>
    <w:rsid w:val="00DA62F9"/>
    <w:rsid w:val="00DA7238"/>
    <w:rsid w:val="00DA73BF"/>
    <w:rsid w:val="00DB03A2"/>
    <w:rsid w:val="00DB07BD"/>
    <w:rsid w:val="00DB11A0"/>
    <w:rsid w:val="00DB1CBA"/>
    <w:rsid w:val="00DB2487"/>
    <w:rsid w:val="00DB25FF"/>
    <w:rsid w:val="00DB3074"/>
    <w:rsid w:val="00DB30BE"/>
    <w:rsid w:val="00DB3301"/>
    <w:rsid w:val="00DB42B8"/>
    <w:rsid w:val="00DB50F1"/>
    <w:rsid w:val="00DB5172"/>
    <w:rsid w:val="00DB556C"/>
    <w:rsid w:val="00DB57F1"/>
    <w:rsid w:val="00DB7C03"/>
    <w:rsid w:val="00DC0C0E"/>
    <w:rsid w:val="00DC1CFE"/>
    <w:rsid w:val="00DC26FF"/>
    <w:rsid w:val="00DC34A5"/>
    <w:rsid w:val="00DC4981"/>
    <w:rsid w:val="00DC506C"/>
    <w:rsid w:val="00DC5B82"/>
    <w:rsid w:val="00DC64F7"/>
    <w:rsid w:val="00DC69A9"/>
    <w:rsid w:val="00DC6DD0"/>
    <w:rsid w:val="00DD0659"/>
    <w:rsid w:val="00DD0ABF"/>
    <w:rsid w:val="00DD0F75"/>
    <w:rsid w:val="00DD1678"/>
    <w:rsid w:val="00DD185D"/>
    <w:rsid w:val="00DD1AE7"/>
    <w:rsid w:val="00DD2783"/>
    <w:rsid w:val="00DD2E25"/>
    <w:rsid w:val="00DD35DD"/>
    <w:rsid w:val="00DD4335"/>
    <w:rsid w:val="00DD443F"/>
    <w:rsid w:val="00DD4CB7"/>
    <w:rsid w:val="00DD66CE"/>
    <w:rsid w:val="00DD78F7"/>
    <w:rsid w:val="00DD7CBE"/>
    <w:rsid w:val="00DD7E99"/>
    <w:rsid w:val="00DD7E9B"/>
    <w:rsid w:val="00DE0374"/>
    <w:rsid w:val="00DE0655"/>
    <w:rsid w:val="00DE1659"/>
    <w:rsid w:val="00DE2041"/>
    <w:rsid w:val="00DE20C9"/>
    <w:rsid w:val="00DE24F4"/>
    <w:rsid w:val="00DE2924"/>
    <w:rsid w:val="00DE2950"/>
    <w:rsid w:val="00DE2A76"/>
    <w:rsid w:val="00DE3CC1"/>
    <w:rsid w:val="00DE3DEB"/>
    <w:rsid w:val="00DE615F"/>
    <w:rsid w:val="00DE6187"/>
    <w:rsid w:val="00DE66EC"/>
    <w:rsid w:val="00DE67BA"/>
    <w:rsid w:val="00DE7020"/>
    <w:rsid w:val="00DE7192"/>
    <w:rsid w:val="00DE7BB9"/>
    <w:rsid w:val="00DE7F6B"/>
    <w:rsid w:val="00DF08B4"/>
    <w:rsid w:val="00DF0EF1"/>
    <w:rsid w:val="00DF1076"/>
    <w:rsid w:val="00DF10AB"/>
    <w:rsid w:val="00DF18B7"/>
    <w:rsid w:val="00DF2186"/>
    <w:rsid w:val="00DF2C68"/>
    <w:rsid w:val="00DF32B3"/>
    <w:rsid w:val="00DF4E3C"/>
    <w:rsid w:val="00DF5312"/>
    <w:rsid w:val="00DF5B75"/>
    <w:rsid w:val="00DF5DAF"/>
    <w:rsid w:val="00DF6111"/>
    <w:rsid w:val="00DF62F0"/>
    <w:rsid w:val="00DF6BDD"/>
    <w:rsid w:val="00DF75B4"/>
    <w:rsid w:val="00DF7C6C"/>
    <w:rsid w:val="00E00721"/>
    <w:rsid w:val="00E0130A"/>
    <w:rsid w:val="00E0288E"/>
    <w:rsid w:val="00E03241"/>
    <w:rsid w:val="00E03399"/>
    <w:rsid w:val="00E033CF"/>
    <w:rsid w:val="00E03D43"/>
    <w:rsid w:val="00E040F3"/>
    <w:rsid w:val="00E04381"/>
    <w:rsid w:val="00E04A06"/>
    <w:rsid w:val="00E04CC8"/>
    <w:rsid w:val="00E051D8"/>
    <w:rsid w:val="00E05348"/>
    <w:rsid w:val="00E05496"/>
    <w:rsid w:val="00E0556A"/>
    <w:rsid w:val="00E05906"/>
    <w:rsid w:val="00E05C28"/>
    <w:rsid w:val="00E05C65"/>
    <w:rsid w:val="00E06356"/>
    <w:rsid w:val="00E0677F"/>
    <w:rsid w:val="00E068A3"/>
    <w:rsid w:val="00E06D3B"/>
    <w:rsid w:val="00E075ED"/>
    <w:rsid w:val="00E10239"/>
    <w:rsid w:val="00E10AE1"/>
    <w:rsid w:val="00E10EB7"/>
    <w:rsid w:val="00E12251"/>
    <w:rsid w:val="00E12366"/>
    <w:rsid w:val="00E124E9"/>
    <w:rsid w:val="00E12533"/>
    <w:rsid w:val="00E12538"/>
    <w:rsid w:val="00E136C0"/>
    <w:rsid w:val="00E13F1E"/>
    <w:rsid w:val="00E1485C"/>
    <w:rsid w:val="00E14F09"/>
    <w:rsid w:val="00E15CD9"/>
    <w:rsid w:val="00E15F44"/>
    <w:rsid w:val="00E168E5"/>
    <w:rsid w:val="00E17F49"/>
    <w:rsid w:val="00E17FFA"/>
    <w:rsid w:val="00E20B14"/>
    <w:rsid w:val="00E20C5B"/>
    <w:rsid w:val="00E213C0"/>
    <w:rsid w:val="00E21530"/>
    <w:rsid w:val="00E21C94"/>
    <w:rsid w:val="00E2218D"/>
    <w:rsid w:val="00E22A6D"/>
    <w:rsid w:val="00E23640"/>
    <w:rsid w:val="00E23C58"/>
    <w:rsid w:val="00E241F2"/>
    <w:rsid w:val="00E2445E"/>
    <w:rsid w:val="00E24855"/>
    <w:rsid w:val="00E24EE8"/>
    <w:rsid w:val="00E25510"/>
    <w:rsid w:val="00E255F2"/>
    <w:rsid w:val="00E266E6"/>
    <w:rsid w:val="00E30204"/>
    <w:rsid w:val="00E30E9D"/>
    <w:rsid w:val="00E320A2"/>
    <w:rsid w:val="00E32D6E"/>
    <w:rsid w:val="00E3386F"/>
    <w:rsid w:val="00E33A78"/>
    <w:rsid w:val="00E340DE"/>
    <w:rsid w:val="00E35EF2"/>
    <w:rsid w:val="00E369B4"/>
    <w:rsid w:val="00E378F6"/>
    <w:rsid w:val="00E37A69"/>
    <w:rsid w:val="00E4024F"/>
    <w:rsid w:val="00E41055"/>
    <w:rsid w:val="00E42093"/>
    <w:rsid w:val="00E42191"/>
    <w:rsid w:val="00E42610"/>
    <w:rsid w:val="00E43A1E"/>
    <w:rsid w:val="00E43F35"/>
    <w:rsid w:val="00E4410A"/>
    <w:rsid w:val="00E447FB"/>
    <w:rsid w:val="00E44C6E"/>
    <w:rsid w:val="00E44EE3"/>
    <w:rsid w:val="00E451EA"/>
    <w:rsid w:val="00E45913"/>
    <w:rsid w:val="00E45FE2"/>
    <w:rsid w:val="00E4629E"/>
    <w:rsid w:val="00E462DD"/>
    <w:rsid w:val="00E46557"/>
    <w:rsid w:val="00E465B0"/>
    <w:rsid w:val="00E46B53"/>
    <w:rsid w:val="00E47AC4"/>
    <w:rsid w:val="00E50666"/>
    <w:rsid w:val="00E50A49"/>
    <w:rsid w:val="00E51807"/>
    <w:rsid w:val="00E526AF"/>
    <w:rsid w:val="00E54293"/>
    <w:rsid w:val="00E55140"/>
    <w:rsid w:val="00E55C7A"/>
    <w:rsid w:val="00E55CBE"/>
    <w:rsid w:val="00E561EE"/>
    <w:rsid w:val="00E5673A"/>
    <w:rsid w:val="00E56966"/>
    <w:rsid w:val="00E5736D"/>
    <w:rsid w:val="00E573E9"/>
    <w:rsid w:val="00E57CAA"/>
    <w:rsid w:val="00E6038E"/>
    <w:rsid w:val="00E6067D"/>
    <w:rsid w:val="00E608C2"/>
    <w:rsid w:val="00E60A77"/>
    <w:rsid w:val="00E610C3"/>
    <w:rsid w:val="00E6163D"/>
    <w:rsid w:val="00E61642"/>
    <w:rsid w:val="00E61EBF"/>
    <w:rsid w:val="00E62614"/>
    <w:rsid w:val="00E62DF8"/>
    <w:rsid w:val="00E62E40"/>
    <w:rsid w:val="00E62FB4"/>
    <w:rsid w:val="00E63135"/>
    <w:rsid w:val="00E6362D"/>
    <w:rsid w:val="00E64B6F"/>
    <w:rsid w:val="00E64E0E"/>
    <w:rsid w:val="00E65600"/>
    <w:rsid w:val="00E665AC"/>
    <w:rsid w:val="00E66A8E"/>
    <w:rsid w:val="00E67527"/>
    <w:rsid w:val="00E67BB1"/>
    <w:rsid w:val="00E700B1"/>
    <w:rsid w:val="00E700FC"/>
    <w:rsid w:val="00E70688"/>
    <w:rsid w:val="00E706F8"/>
    <w:rsid w:val="00E70F92"/>
    <w:rsid w:val="00E71A19"/>
    <w:rsid w:val="00E72606"/>
    <w:rsid w:val="00E73257"/>
    <w:rsid w:val="00E734E7"/>
    <w:rsid w:val="00E73D65"/>
    <w:rsid w:val="00E745D6"/>
    <w:rsid w:val="00E74891"/>
    <w:rsid w:val="00E74A21"/>
    <w:rsid w:val="00E752CE"/>
    <w:rsid w:val="00E7610A"/>
    <w:rsid w:val="00E764A1"/>
    <w:rsid w:val="00E76677"/>
    <w:rsid w:val="00E766B1"/>
    <w:rsid w:val="00E76D9D"/>
    <w:rsid w:val="00E77AB4"/>
    <w:rsid w:val="00E805C8"/>
    <w:rsid w:val="00E83859"/>
    <w:rsid w:val="00E83F75"/>
    <w:rsid w:val="00E85302"/>
    <w:rsid w:val="00E859D7"/>
    <w:rsid w:val="00E86510"/>
    <w:rsid w:val="00E8654A"/>
    <w:rsid w:val="00E86A0A"/>
    <w:rsid w:val="00E86AEA"/>
    <w:rsid w:val="00E87185"/>
    <w:rsid w:val="00E87BFD"/>
    <w:rsid w:val="00E90475"/>
    <w:rsid w:val="00E9053A"/>
    <w:rsid w:val="00E90A0D"/>
    <w:rsid w:val="00E90AEE"/>
    <w:rsid w:val="00E90EC0"/>
    <w:rsid w:val="00E9290F"/>
    <w:rsid w:val="00E92C6E"/>
    <w:rsid w:val="00E934A3"/>
    <w:rsid w:val="00E938C4"/>
    <w:rsid w:val="00E93AF2"/>
    <w:rsid w:val="00E93FA9"/>
    <w:rsid w:val="00E9423C"/>
    <w:rsid w:val="00E94496"/>
    <w:rsid w:val="00E95A64"/>
    <w:rsid w:val="00E97382"/>
    <w:rsid w:val="00E97665"/>
    <w:rsid w:val="00E97EDA"/>
    <w:rsid w:val="00EA09B1"/>
    <w:rsid w:val="00EA105E"/>
    <w:rsid w:val="00EA1363"/>
    <w:rsid w:val="00EA185C"/>
    <w:rsid w:val="00EA1CFA"/>
    <w:rsid w:val="00EA2C46"/>
    <w:rsid w:val="00EA3890"/>
    <w:rsid w:val="00EA3F30"/>
    <w:rsid w:val="00EA3F44"/>
    <w:rsid w:val="00EA42DA"/>
    <w:rsid w:val="00EA44BA"/>
    <w:rsid w:val="00EA463C"/>
    <w:rsid w:val="00EA4D90"/>
    <w:rsid w:val="00EA51C1"/>
    <w:rsid w:val="00EA5C69"/>
    <w:rsid w:val="00EA623C"/>
    <w:rsid w:val="00EA63E4"/>
    <w:rsid w:val="00EA6743"/>
    <w:rsid w:val="00EA75C7"/>
    <w:rsid w:val="00EA7FEF"/>
    <w:rsid w:val="00EB0D6F"/>
    <w:rsid w:val="00EB1B98"/>
    <w:rsid w:val="00EB1C5F"/>
    <w:rsid w:val="00EB2144"/>
    <w:rsid w:val="00EB2573"/>
    <w:rsid w:val="00EB28E0"/>
    <w:rsid w:val="00EB30E8"/>
    <w:rsid w:val="00EB3329"/>
    <w:rsid w:val="00EB3403"/>
    <w:rsid w:val="00EB3584"/>
    <w:rsid w:val="00EB365F"/>
    <w:rsid w:val="00EB38AC"/>
    <w:rsid w:val="00EB47CD"/>
    <w:rsid w:val="00EB4910"/>
    <w:rsid w:val="00EB4C58"/>
    <w:rsid w:val="00EB5440"/>
    <w:rsid w:val="00EB56AD"/>
    <w:rsid w:val="00EB66F9"/>
    <w:rsid w:val="00EC023E"/>
    <w:rsid w:val="00EC0C9E"/>
    <w:rsid w:val="00EC1102"/>
    <w:rsid w:val="00EC22BC"/>
    <w:rsid w:val="00EC257F"/>
    <w:rsid w:val="00EC32D9"/>
    <w:rsid w:val="00EC3FBB"/>
    <w:rsid w:val="00EC426B"/>
    <w:rsid w:val="00EC49ED"/>
    <w:rsid w:val="00EC4B94"/>
    <w:rsid w:val="00EC611F"/>
    <w:rsid w:val="00EC66B2"/>
    <w:rsid w:val="00EC7E31"/>
    <w:rsid w:val="00ED1008"/>
    <w:rsid w:val="00ED15CB"/>
    <w:rsid w:val="00ED1669"/>
    <w:rsid w:val="00ED2102"/>
    <w:rsid w:val="00ED214C"/>
    <w:rsid w:val="00ED2B10"/>
    <w:rsid w:val="00ED2F7F"/>
    <w:rsid w:val="00ED38E7"/>
    <w:rsid w:val="00ED512A"/>
    <w:rsid w:val="00ED5442"/>
    <w:rsid w:val="00ED587F"/>
    <w:rsid w:val="00ED61D2"/>
    <w:rsid w:val="00ED6D98"/>
    <w:rsid w:val="00ED7274"/>
    <w:rsid w:val="00ED74C5"/>
    <w:rsid w:val="00ED791F"/>
    <w:rsid w:val="00EE037F"/>
    <w:rsid w:val="00EE0FEF"/>
    <w:rsid w:val="00EE253C"/>
    <w:rsid w:val="00EE421A"/>
    <w:rsid w:val="00EE4535"/>
    <w:rsid w:val="00EE466C"/>
    <w:rsid w:val="00EE48D2"/>
    <w:rsid w:val="00EE4F93"/>
    <w:rsid w:val="00EE7008"/>
    <w:rsid w:val="00EE72A2"/>
    <w:rsid w:val="00EF007F"/>
    <w:rsid w:val="00EF0B3F"/>
    <w:rsid w:val="00EF174D"/>
    <w:rsid w:val="00EF1B65"/>
    <w:rsid w:val="00EF242A"/>
    <w:rsid w:val="00EF27DE"/>
    <w:rsid w:val="00EF2998"/>
    <w:rsid w:val="00EF2C02"/>
    <w:rsid w:val="00EF2D15"/>
    <w:rsid w:val="00EF2EF4"/>
    <w:rsid w:val="00EF3A62"/>
    <w:rsid w:val="00EF3F5B"/>
    <w:rsid w:val="00EF476F"/>
    <w:rsid w:val="00EF47DB"/>
    <w:rsid w:val="00EF4ACA"/>
    <w:rsid w:val="00EF4C7D"/>
    <w:rsid w:val="00EF5862"/>
    <w:rsid w:val="00EF5AD0"/>
    <w:rsid w:val="00EF616B"/>
    <w:rsid w:val="00EF62F2"/>
    <w:rsid w:val="00EF641F"/>
    <w:rsid w:val="00EF6F36"/>
    <w:rsid w:val="00EF6FFE"/>
    <w:rsid w:val="00EF7028"/>
    <w:rsid w:val="00EF74C5"/>
    <w:rsid w:val="00EF7935"/>
    <w:rsid w:val="00F0087B"/>
    <w:rsid w:val="00F00C18"/>
    <w:rsid w:val="00F01946"/>
    <w:rsid w:val="00F02B09"/>
    <w:rsid w:val="00F02D96"/>
    <w:rsid w:val="00F02DC8"/>
    <w:rsid w:val="00F02F7D"/>
    <w:rsid w:val="00F05BA0"/>
    <w:rsid w:val="00F05F04"/>
    <w:rsid w:val="00F05FFB"/>
    <w:rsid w:val="00F06275"/>
    <w:rsid w:val="00F06D73"/>
    <w:rsid w:val="00F07371"/>
    <w:rsid w:val="00F07820"/>
    <w:rsid w:val="00F07B82"/>
    <w:rsid w:val="00F07FF2"/>
    <w:rsid w:val="00F10FAE"/>
    <w:rsid w:val="00F11C05"/>
    <w:rsid w:val="00F12C07"/>
    <w:rsid w:val="00F130C8"/>
    <w:rsid w:val="00F138E2"/>
    <w:rsid w:val="00F13E69"/>
    <w:rsid w:val="00F14200"/>
    <w:rsid w:val="00F1493B"/>
    <w:rsid w:val="00F156E3"/>
    <w:rsid w:val="00F16130"/>
    <w:rsid w:val="00F1666B"/>
    <w:rsid w:val="00F20227"/>
    <w:rsid w:val="00F21A47"/>
    <w:rsid w:val="00F229E8"/>
    <w:rsid w:val="00F23960"/>
    <w:rsid w:val="00F23D79"/>
    <w:rsid w:val="00F24E1D"/>
    <w:rsid w:val="00F25017"/>
    <w:rsid w:val="00F25A4D"/>
    <w:rsid w:val="00F26F27"/>
    <w:rsid w:val="00F26F2A"/>
    <w:rsid w:val="00F273FB"/>
    <w:rsid w:val="00F313CB"/>
    <w:rsid w:val="00F31983"/>
    <w:rsid w:val="00F3216C"/>
    <w:rsid w:val="00F33F6F"/>
    <w:rsid w:val="00F340BA"/>
    <w:rsid w:val="00F35014"/>
    <w:rsid w:val="00F3505C"/>
    <w:rsid w:val="00F35274"/>
    <w:rsid w:val="00F35712"/>
    <w:rsid w:val="00F35779"/>
    <w:rsid w:val="00F36388"/>
    <w:rsid w:val="00F36BB5"/>
    <w:rsid w:val="00F371A3"/>
    <w:rsid w:val="00F375AC"/>
    <w:rsid w:val="00F37997"/>
    <w:rsid w:val="00F40150"/>
    <w:rsid w:val="00F40297"/>
    <w:rsid w:val="00F41038"/>
    <w:rsid w:val="00F4217D"/>
    <w:rsid w:val="00F425DE"/>
    <w:rsid w:val="00F438CB"/>
    <w:rsid w:val="00F43965"/>
    <w:rsid w:val="00F43DD6"/>
    <w:rsid w:val="00F440B1"/>
    <w:rsid w:val="00F4478D"/>
    <w:rsid w:val="00F45E94"/>
    <w:rsid w:val="00F46044"/>
    <w:rsid w:val="00F46ED0"/>
    <w:rsid w:val="00F47B78"/>
    <w:rsid w:val="00F47D3D"/>
    <w:rsid w:val="00F50126"/>
    <w:rsid w:val="00F501CB"/>
    <w:rsid w:val="00F5030D"/>
    <w:rsid w:val="00F5078B"/>
    <w:rsid w:val="00F5138B"/>
    <w:rsid w:val="00F5142B"/>
    <w:rsid w:val="00F51854"/>
    <w:rsid w:val="00F51EB3"/>
    <w:rsid w:val="00F52673"/>
    <w:rsid w:val="00F52A4C"/>
    <w:rsid w:val="00F52BCD"/>
    <w:rsid w:val="00F52E7C"/>
    <w:rsid w:val="00F5359C"/>
    <w:rsid w:val="00F53A43"/>
    <w:rsid w:val="00F53BCA"/>
    <w:rsid w:val="00F546AA"/>
    <w:rsid w:val="00F55704"/>
    <w:rsid w:val="00F55A6C"/>
    <w:rsid w:val="00F56026"/>
    <w:rsid w:val="00F56940"/>
    <w:rsid w:val="00F56DBB"/>
    <w:rsid w:val="00F56E26"/>
    <w:rsid w:val="00F57D51"/>
    <w:rsid w:val="00F60111"/>
    <w:rsid w:val="00F60488"/>
    <w:rsid w:val="00F60D0B"/>
    <w:rsid w:val="00F60FFD"/>
    <w:rsid w:val="00F64C31"/>
    <w:rsid w:val="00F65260"/>
    <w:rsid w:val="00F65AE9"/>
    <w:rsid w:val="00F65D78"/>
    <w:rsid w:val="00F664E0"/>
    <w:rsid w:val="00F66544"/>
    <w:rsid w:val="00F668E3"/>
    <w:rsid w:val="00F669AB"/>
    <w:rsid w:val="00F67B7A"/>
    <w:rsid w:val="00F70427"/>
    <w:rsid w:val="00F70617"/>
    <w:rsid w:val="00F70AF2"/>
    <w:rsid w:val="00F70C79"/>
    <w:rsid w:val="00F70E79"/>
    <w:rsid w:val="00F710BA"/>
    <w:rsid w:val="00F71F62"/>
    <w:rsid w:val="00F72897"/>
    <w:rsid w:val="00F72CA2"/>
    <w:rsid w:val="00F74006"/>
    <w:rsid w:val="00F74116"/>
    <w:rsid w:val="00F75490"/>
    <w:rsid w:val="00F755B2"/>
    <w:rsid w:val="00F763C2"/>
    <w:rsid w:val="00F76B7E"/>
    <w:rsid w:val="00F77AAF"/>
    <w:rsid w:val="00F77C7E"/>
    <w:rsid w:val="00F80641"/>
    <w:rsid w:val="00F82B77"/>
    <w:rsid w:val="00F83088"/>
    <w:rsid w:val="00F835C6"/>
    <w:rsid w:val="00F83EAC"/>
    <w:rsid w:val="00F840F0"/>
    <w:rsid w:val="00F85C3B"/>
    <w:rsid w:val="00F85F5A"/>
    <w:rsid w:val="00F86E84"/>
    <w:rsid w:val="00F86ECB"/>
    <w:rsid w:val="00F87471"/>
    <w:rsid w:val="00F87542"/>
    <w:rsid w:val="00F877AB"/>
    <w:rsid w:val="00F90147"/>
    <w:rsid w:val="00F90239"/>
    <w:rsid w:val="00F9103C"/>
    <w:rsid w:val="00F912C1"/>
    <w:rsid w:val="00F9150A"/>
    <w:rsid w:val="00F91D0C"/>
    <w:rsid w:val="00F91DD2"/>
    <w:rsid w:val="00F92351"/>
    <w:rsid w:val="00F92454"/>
    <w:rsid w:val="00F92486"/>
    <w:rsid w:val="00F93D86"/>
    <w:rsid w:val="00F94C61"/>
    <w:rsid w:val="00F95BDF"/>
    <w:rsid w:val="00F96038"/>
    <w:rsid w:val="00F9614B"/>
    <w:rsid w:val="00F968E9"/>
    <w:rsid w:val="00F96E2B"/>
    <w:rsid w:val="00F97083"/>
    <w:rsid w:val="00F9721D"/>
    <w:rsid w:val="00F972C8"/>
    <w:rsid w:val="00FA0072"/>
    <w:rsid w:val="00FA00D8"/>
    <w:rsid w:val="00FA035B"/>
    <w:rsid w:val="00FA059A"/>
    <w:rsid w:val="00FA05DB"/>
    <w:rsid w:val="00FA23DB"/>
    <w:rsid w:val="00FA2830"/>
    <w:rsid w:val="00FA438D"/>
    <w:rsid w:val="00FA4565"/>
    <w:rsid w:val="00FA4B70"/>
    <w:rsid w:val="00FA4D1A"/>
    <w:rsid w:val="00FA4E60"/>
    <w:rsid w:val="00FA4EA1"/>
    <w:rsid w:val="00FA4FD1"/>
    <w:rsid w:val="00FA5235"/>
    <w:rsid w:val="00FA5366"/>
    <w:rsid w:val="00FA6171"/>
    <w:rsid w:val="00FA7955"/>
    <w:rsid w:val="00FB09B2"/>
    <w:rsid w:val="00FB0AAF"/>
    <w:rsid w:val="00FB14E3"/>
    <w:rsid w:val="00FB1800"/>
    <w:rsid w:val="00FB186A"/>
    <w:rsid w:val="00FB1AB6"/>
    <w:rsid w:val="00FB24F8"/>
    <w:rsid w:val="00FB3F5D"/>
    <w:rsid w:val="00FB4424"/>
    <w:rsid w:val="00FB44D4"/>
    <w:rsid w:val="00FB4891"/>
    <w:rsid w:val="00FB5131"/>
    <w:rsid w:val="00FB654B"/>
    <w:rsid w:val="00FB6926"/>
    <w:rsid w:val="00FB6E70"/>
    <w:rsid w:val="00FB6EF5"/>
    <w:rsid w:val="00FB71C8"/>
    <w:rsid w:val="00FB7CD2"/>
    <w:rsid w:val="00FC2817"/>
    <w:rsid w:val="00FC4E87"/>
    <w:rsid w:val="00FC5293"/>
    <w:rsid w:val="00FC6791"/>
    <w:rsid w:val="00FD08CA"/>
    <w:rsid w:val="00FD13CB"/>
    <w:rsid w:val="00FD28C7"/>
    <w:rsid w:val="00FD2EBB"/>
    <w:rsid w:val="00FD3952"/>
    <w:rsid w:val="00FD3F9F"/>
    <w:rsid w:val="00FD4523"/>
    <w:rsid w:val="00FD59EA"/>
    <w:rsid w:val="00FD670D"/>
    <w:rsid w:val="00FD6FF5"/>
    <w:rsid w:val="00FD712F"/>
    <w:rsid w:val="00FD73E7"/>
    <w:rsid w:val="00FE0CF5"/>
    <w:rsid w:val="00FE13C8"/>
    <w:rsid w:val="00FE204C"/>
    <w:rsid w:val="00FE26EA"/>
    <w:rsid w:val="00FE2920"/>
    <w:rsid w:val="00FE3FDC"/>
    <w:rsid w:val="00FE500F"/>
    <w:rsid w:val="00FE53CC"/>
    <w:rsid w:val="00FE6AD6"/>
    <w:rsid w:val="00FE72C5"/>
    <w:rsid w:val="00FE7DDF"/>
    <w:rsid w:val="00FE7F82"/>
    <w:rsid w:val="00FF07D2"/>
    <w:rsid w:val="00FF1CD4"/>
    <w:rsid w:val="00FF20E7"/>
    <w:rsid w:val="00FF27F1"/>
    <w:rsid w:val="00FF28E2"/>
    <w:rsid w:val="00FF3215"/>
    <w:rsid w:val="00FF335B"/>
    <w:rsid w:val="00FF3E82"/>
    <w:rsid w:val="00FF4533"/>
    <w:rsid w:val="00FF57A7"/>
    <w:rsid w:val="00FF69F0"/>
    <w:rsid w:val="00FF7C01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AC"/>
    <w:pPr>
      <w:spacing w:after="160" w:line="25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екст_доклада"/>
    <w:basedOn w:val="a"/>
    <w:rsid w:val="0099222A"/>
    <w:pPr>
      <w:spacing w:after="120" w:line="240" w:lineRule="auto"/>
      <w:ind w:right="357"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Hyperlink"/>
    <w:uiPriority w:val="99"/>
    <w:rsid w:val="0099222A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9222A"/>
  </w:style>
  <w:style w:type="paragraph" w:styleId="a6">
    <w:name w:val="Balloon Text"/>
    <w:basedOn w:val="a"/>
    <w:link w:val="a7"/>
    <w:uiPriority w:val="99"/>
    <w:unhideWhenUsed/>
    <w:rsid w:val="0099222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9222A"/>
    <w:rPr>
      <w:rFonts w:ascii="Tahoma" w:eastAsia="Times New Roman" w:hAnsi="Tahoma"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99222A"/>
    <w:pPr>
      <w:spacing w:line="259" w:lineRule="auto"/>
      <w:ind w:left="720"/>
      <w:contextualSpacing/>
    </w:pPr>
  </w:style>
  <w:style w:type="paragraph" w:styleId="a9">
    <w:name w:val="No Spacing"/>
    <w:uiPriority w:val="1"/>
    <w:qFormat/>
    <w:rsid w:val="009B50B9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Инночка</dc:creator>
  <cp:lastModifiedBy>Инночка</cp:lastModifiedBy>
  <cp:revision>22</cp:revision>
  <dcterms:created xsi:type="dcterms:W3CDTF">2017-12-14T14:50:00Z</dcterms:created>
  <dcterms:modified xsi:type="dcterms:W3CDTF">2017-12-24T13:45:00Z</dcterms:modified>
</cp:coreProperties>
</file>