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61" w:rsidRPr="00403819" w:rsidRDefault="00330B9C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УДК</w:t>
      </w:r>
      <w:r w:rsidR="00403819" w:rsidRPr="00403819">
        <w:rPr>
          <w:sz w:val="24"/>
          <w:szCs w:val="24"/>
        </w:rPr>
        <w:t xml:space="preserve"> 331.45</w:t>
      </w:r>
    </w:p>
    <w:p w:rsidR="00403819" w:rsidRPr="00403819" w:rsidRDefault="00403819" w:rsidP="00403819">
      <w:pPr>
        <w:spacing w:after="0"/>
        <w:ind w:firstLine="709"/>
        <w:rPr>
          <w:sz w:val="24"/>
          <w:szCs w:val="24"/>
        </w:rPr>
      </w:pPr>
    </w:p>
    <w:p w:rsidR="00403819" w:rsidRPr="00403819" w:rsidRDefault="00403819" w:rsidP="00403819">
      <w:pPr>
        <w:spacing w:after="0"/>
        <w:ind w:firstLine="709"/>
        <w:jc w:val="center"/>
        <w:rPr>
          <w:b/>
          <w:sz w:val="24"/>
          <w:szCs w:val="24"/>
        </w:rPr>
      </w:pPr>
      <w:r w:rsidRPr="00403819">
        <w:rPr>
          <w:sz w:val="24"/>
          <w:szCs w:val="24"/>
        </w:rPr>
        <w:t>ВЫБОР ОБОРУДОВАНИЯ И ИНСТРУМЕНТА С ИСПОЛЬЗОВАНИЕМ ИНДИКАТОРОВ БЕЗОПАСНОСТИ</w:t>
      </w:r>
    </w:p>
    <w:p w:rsidR="00330B9C" w:rsidRPr="00403819" w:rsidRDefault="00330B9C" w:rsidP="00403819">
      <w:pPr>
        <w:spacing w:after="0"/>
        <w:ind w:firstLine="709"/>
        <w:rPr>
          <w:sz w:val="24"/>
          <w:szCs w:val="24"/>
        </w:rPr>
      </w:pPr>
    </w:p>
    <w:p w:rsidR="00330B9C" w:rsidRPr="00403819" w:rsidRDefault="00330B9C" w:rsidP="00403819">
      <w:pPr>
        <w:spacing w:after="0"/>
        <w:ind w:firstLine="709"/>
        <w:rPr>
          <w:i/>
          <w:sz w:val="24"/>
          <w:szCs w:val="24"/>
        </w:rPr>
      </w:pPr>
      <w:r w:rsidRPr="00403819">
        <w:rPr>
          <w:i/>
          <w:sz w:val="24"/>
          <w:szCs w:val="24"/>
        </w:rPr>
        <w:t>А.М. Добренко, И.В. Гриднев</w:t>
      </w:r>
    </w:p>
    <w:p w:rsidR="00330B9C" w:rsidRPr="00403819" w:rsidRDefault="00330B9C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 xml:space="preserve">Омский государственный технический университет, </w:t>
      </w:r>
      <w:proofErr w:type="spellStart"/>
      <w:r w:rsidRPr="00403819">
        <w:rPr>
          <w:sz w:val="24"/>
          <w:szCs w:val="24"/>
        </w:rPr>
        <w:t>г.Омск</w:t>
      </w:r>
      <w:proofErr w:type="spellEnd"/>
      <w:r w:rsidR="00403819" w:rsidRPr="00403819">
        <w:rPr>
          <w:sz w:val="24"/>
          <w:szCs w:val="24"/>
        </w:rPr>
        <w:t>, Россия</w:t>
      </w:r>
    </w:p>
    <w:p w:rsidR="00330B9C" w:rsidRPr="00403819" w:rsidRDefault="00330B9C" w:rsidP="00403819">
      <w:pPr>
        <w:spacing w:after="0"/>
        <w:ind w:firstLine="709"/>
        <w:rPr>
          <w:sz w:val="24"/>
          <w:szCs w:val="24"/>
        </w:rPr>
      </w:pPr>
    </w:p>
    <w:p w:rsidR="008E3918" w:rsidRPr="00403819" w:rsidRDefault="00403819" w:rsidP="00403819">
      <w:pPr>
        <w:spacing w:after="0"/>
        <w:ind w:firstLine="709"/>
        <w:rPr>
          <w:sz w:val="24"/>
          <w:szCs w:val="24"/>
        </w:rPr>
      </w:pPr>
      <w:r w:rsidRPr="00403819">
        <w:rPr>
          <w:i/>
          <w:sz w:val="24"/>
          <w:szCs w:val="24"/>
        </w:rPr>
        <w:t>Аннотация</w:t>
      </w:r>
      <w:r w:rsidRPr="00403819">
        <w:rPr>
          <w:sz w:val="24"/>
          <w:szCs w:val="24"/>
        </w:rPr>
        <w:t xml:space="preserve">: </w:t>
      </w:r>
      <w:r w:rsidR="008E3918" w:rsidRPr="00403819">
        <w:rPr>
          <w:sz w:val="24"/>
          <w:szCs w:val="24"/>
        </w:rPr>
        <w:t>Статья посвящена улучшению условий труда</w:t>
      </w:r>
      <w:r w:rsidR="002412C2" w:rsidRPr="00403819">
        <w:rPr>
          <w:sz w:val="24"/>
          <w:szCs w:val="24"/>
        </w:rPr>
        <w:t xml:space="preserve"> </w:t>
      </w:r>
      <w:r w:rsidR="008E3918" w:rsidRPr="00403819">
        <w:rPr>
          <w:sz w:val="24"/>
          <w:szCs w:val="24"/>
        </w:rPr>
        <w:t xml:space="preserve">путем </w:t>
      </w:r>
      <w:r w:rsidR="002412C2" w:rsidRPr="00403819">
        <w:rPr>
          <w:sz w:val="24"/>
          <w:szCs w:val="24"/>
        </w:rPr>
        <w:t>введения количественных и качественных показателей, позволяющих выбирать наиболее эффективное оборудования или инструмент при работе с ними.</w:t>
      </w:r>
    </w:p>
    <w:p w:rsidR="00403819" w:rsidRDefault="00B20F05" w:rsidP="00403819">
      <w:pPr>
        <w:spacing w:after="0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Ключевые слова -</w:t>
      </w:r>
      <w:r w:rsidR="00403819" w:rsidRPr="00403819">
        <w:rPr>
          <w:sz w:val="24"/>
          <w:szCs w:val="24"/>
        </w:rPr>
        <w:t xml:space="preserve"> </w:t>
      </w:r>
      <w:proofErr w:type="spellStart"/>
      <w:r w:rsidR="00403819">
        <w:rPr>
          <w:sz w:val="24"/>
          <w:szCs w:val="24"/>
        </w:rPr>
        <w:t>травмоопасность</w:t>
      </w:r>
      <w:proofErr w:type="spellEnd"/>
      <w:r w:rsidR="00403819">
        <w:rPr>
          <w:sz w:val="24"/>
          <w:szCs w:val="24"/>
        </w:rPr>
        <w:t>, индикаторы, условия труда.</w:t>
      </w:r>
    </w:p>
    <w:p w:rsidR="00062A3A" w:rsidRPr="00403819" w:rsidRDefault="00062A3A" w:rsidP="00403819">
      <w:pPr>
        <w:spacing w:after="0"/>
        <w:ind w:firstLine="709"/>
        <w:rPr>
          <w:sz w:val="24"/>
          <w:szCs w:val="24"/>
        </w:rPr>
      </w:pP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На сегодняшний день в России большое значение придается охране труда и улучшению условий труда на рабочих местах. Охрана труда и улучшение условий труда представляет интерес для работодателя, как инструмент повышения количества и качества продукции или услуг, и уменьшения экономических издержек.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В целях улучшения условий труда на рабочих местах предлагаются следующие индикаторы безопасности</w:t>
      </w:r>
      <w:r w:rsidR="00AD01CB">
        <w:rPr>
          <w:sz w:val="24"/>
          <w:szCs w:val="24"/>
        </w:rPr>
        <w:t xml:space="preserve"> </w:t>
      </w:r>
      <w:r w:rsidR="00AD01CB" w:rsidRPr="00AD01CB">
        <w:rPr>
          <w:sz w:val="24"/>
          <w:szCs w:val="24"/>
        </w:rPr>
        <w:t>[1]</w:t>
      </w:r>
      <w:r w:rsidRPr="00403819">
        <w:rPr>
          <w:sz w:val="24"/>
          <w:szCs w:val="24"/>
        </w:rPr>
        <w:t xml:space="preserve"> инструментов и оборудования:</w:t>
      </w:r>
      <w:r w:rsidR="00403819">
        <w:rPr>
          <w:sz w:val="24"/>
          <w:szCs w:val="24"/>
        </w:rPr>
        <w:t xml:space="preserve"> защитные, гигиенические, эргономические, эксплуатационные.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 xml:space="preserve">Защитные индикаторы безопасности – это показатели количественной оценки инструмента и оборудования, которые отражают наличие и уровень эффективности средств защиты персонала от опасных факторов на стадии проектирования, создаваемым данным инструментов и оборудованием, а также конструктивные возможности по модификации оборудования в целях снижения рисков для работников. 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Примером защитных индикаторов безопасности являются: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наличие и эффективность средств защиты работника от механических воздействий;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наличие и эффективность средств защиты работников от поражения электрическим током;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наличие и эффективность средств защиты работников от попадания работников в опасную рабочую зону;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наличие блокировок, сигнализирующих устройств;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оценка конструктивных возможностей по модификации оборудования в целях снижения опасных факторов среды.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Гигиенические индикаторы безопасности – это показатели количественной оценки инструмента и оборудования, которые отражают наличие и уровень вредных факторов, создаваемых данным инструментов и оборудованием, а также конструктивные возможности по модификации оборудования в целях снижения воздействия вредных факторов на работников.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Так примером гигиенических индикаторов безопасности являются: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уровни и концентрации вредных факторов производственной среды, при эксплуатации оборудования в нормальном и аварийном режимах;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наличие и эффективность средств защиты работников от воздействия вредных факторов производственной среды;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наличие и эффективность устройств контроля уровня вредных факторов и оповещения работников о превышении ПДУ и ПДК.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 xml:space="preserve">Защитный и гигиенический индикаторы позволят работодателю оценить издержки, которые могут возникнуть при эксплуатации того или иного оборудовании или инструмента, а также издержки, возникающие вследствие уменьшения вредных и опасных факторов </w:t>
      </w:r>
      <w:r w:rsidRPr="00403819">
        <w:rPr>
          <w:sz w:val="24"/>
          <w:szCs w:val="24"/>
        </w:rPr>
        <w:lastRenderedPageBreak/>
        <w:t xml:space="preserve">производственной среды, связанных с их воздействием и модификацией инструмента и оборудования, в целях увеличения безопасности работников. 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Так работодателю будет предпочтительнее то оборудование и инструменты, которые с точки зрения гигиены и безопасности труда обеспечивают наиболее благоприятные условия для работника, при этом, если условия труда улучшаются, то уменьшаются экономические издержки, связанные с гарантиями и компенсациями работнику, выплатами в службу социального страхования и в пенсионный фонд. Оборудование, оснащенное защитными устройствами, устройствами контроля уменьшит затраты, связанные с установкой таких средств или, снизит риск возникновения нежелательных событий, которые повлекут экономические издержки.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 xml:space="preserve">Эргономические индикаторы безопасности - это показатели количественной и качественной оценки инструмента и оборудования, которая отражает приспособленность элементов системы для наиболее безопасного и эффективного труда работников, исходя из физических и психических особенностей человека, а также конструктивные возможности по модификации оборудования в целях оптимизации производительности труда. 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Примером эргономических индикаторов могут быть: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компоновка оборудования;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соответствующая высота рабочей поверхности;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зона досягаемости органов управления;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отсутствие острых кромок;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наличие сигнальных цветов.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Эргономические индикаторы помогают оценить каким образом то или иное оборудование или инструмент будут влиять на скорость выпуска продукции и ее качество. Например, оборудование с более рациональной компоновкой, расположением органов управления в зоне досягаемости, требует меньшее количество технологических операций, для выполнения той или иной задачи. Наличие сигнальных цветов, а также отсутствие острых кромок обеспечит определенный уровень безопасности работника от опасных факторов производственной среды.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 xml:space="preserve">Эксплуатационные индикаторы - это показатели количественной и качественной оценки инструмента и оборудования, которые отражают его способность осуществлять безопасную работу в соответствии с функциональными техническими характеристиками согласно техническим условиям. 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Например, эксплуатационными индикаторами могут быть: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безотказность;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долговечность;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- ремонтопригодность;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 xml:space="preserve">- </w:t>
      </w:r>
      <w:proofErr w:type="spellStart"/>
      <w:r w:rsidRPr="00403819">
        <w:rPr>
          <w:sz w:val="24"/>
          <w:szCs w:val="24"/>
        </w:rPr>
        <w:t>сохраняемость</w:t>
      </w:r>
      <w:proofErr w:type="spellEnd"/>
      <w:r w:rsidRPr="00403819">
        <w:rPr>
          <w:sz w:val="24"/>
          <w:szCs w:val="24"/>
        </w:rPr>
        <w:t>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Эксплуатационные индикаторы безопасности оценивают оборудование и показывают какие затраты несет работодатель при эксплуатации данного инструмента или оборудования, также вероятность возникновения такого состояния системы, которое может угрожать жизни и здоровью работников, риски и издержки, связанные с этим состоянием.</w:t>
      </w:r>
    </w:p>
    <w:p w:rsidR="002412C2" w:rsidRPr="00403819" w:rsidRDefault="00A15164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Предложенные индикаторы позволяют оценить и выбрать оборудование и инструменты с разных взаимосвязанных сторон, которые влияют на условия труда. Результатом оценки яв</w:t>
      </w:r>
      <w:r w:rsidR="002412C2" w:rsidRPr="00403819">
        <w:rPr>
          <w:sz w:val="24"/>
          <w:szCs w:val="24"/>
        </w:rPr>
        <w:t>ляется выставление баллов от 0 до 10 по к</w:t>
      </w:r>
      <w:r w:rsidRPr="00403819">
        <w:rPr>
          <w:sz w:val="24"/>
          <w:szCs w:val="24"/>
        </w:rPr>
        <w:t>аждому интегральному показателю.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t>Основным критерием для принятия решения о выборе оборудования является суммарный интегральный балл:</w:t>
      </w:r>
    </w:p>
    <w:p w:rsidR="002412C2" w:rsidRPr="00403819" w:rsidRDefault="00006905" w:rsidP="00403819">
      <w:pPr>
        <w:spacing w:after="0"/>
        <w:ind w:firstLine="709"/>
        <w:rPr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Б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экс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+Б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эр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=максимум, </m:t>
        </m:r>
      </m:oMath>
      <w:r w:rsidR="002412C2" w:rsidRPr="00403819">
        <w:rPr>
          <w:sz w:val="24"/>
          <w:szCs w:val="24"/>
        </w:rPr>
        <w:t xml:space="preserve">где: -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</m:t>
            </m:r>
          </m:sub>
        </m:sSub>
      </m:oMath>
      <w:r w:rsidR="002412C2" w:rsidRPr="00403819">
        <w:rPr>
          <w:sz w:val="24"/>
          <w:szCs w:val="24"/>
        </w:rPr>
        <w:t xml:space="preserve"> –балл по защитным критериям;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</m:oMath>
      <w:r w:rsidR="002412C2" w:rsidRPr="00403819">
        <w:rPr>
          <w:sz w:val="24"/>
          <w:szCs w:val="24"/>
        </w:rPr>
        <w:t xml:space="preserve"> – балл по гигиеническим критериям;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экс</m:t>
            </m:r>
          </m:sub>
        </m:sSub>
      </m:oMath>
      <w:r w:rsidR="002412C2" w:rsidRPr="00403819">
        <w:rPr>
          <w:sz w:val="24"/>
          <w:szCs w:val="24"/>
        </w:rPr>
        <w:t xml:space="preserve"> – балл по эксплуатационным критериям;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эр</m:t>
            </m:r>
          </m:sub>
        </m:sSub>
      </m:oMath>
      <w:r w:rsidR="002412C2" w:rsidRPr="00403819">
        <w:rPr>
          <w:sz w:val="24"/>
          <w:szCs w:val="24"/>
        </w:rPr>
        <w:t xml:space="preserve"> – балл по эргономическим критериям.</w:t>
      </w:r>
    </w:p>
    <w:p w:rsidR="002412C2" w:rsidRPr="00403819" w:rsidRDefault="002412C2" w:rsidP="00403819">
      <w:pPr>
        <w:spacing w:after="0"/>
        <w:ind w:firstLine="709"/>
        <w:rPr>
          <w:sz w:val="24"/>
          <w:szCs w:val="24"/>
        </w:rPr>
      </w:pPr>
      <w:r w:rsidRPr="00403819">
        <w:rPr>
          <w:sz w:val="24"/>
          <w:szCs w:val="24"/>
        </w:rPr>
        <w:lastRenderedPageBreak/>
        <w:t>Представленные индикаторы безопасности могут оказать помощь при выборе нового оборудования и инструмента, а также при анализе и учете рисков, связанных с эксплуатируемым оборудованием.</w:t>
      </w:r>
    </w:p>
    <w:p w:rsidR="002412C2" w:rsidRPr="00006905" w:rsidRDefault="00006905" w:rsidP="00006905">
      <w:pPr>
        <w:spacing w:after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Библиографический список</w:t>
      </w:r>
      <w:bookmarkStart w:id="0" w:name="_GoBack"/>
      <w:bookmarkEnd w:id="0"/>
    </w:p>
    <w:p w:rsidR="00062A3A" w:rsidRPr="0003575B" w:rsidRDefault="00062A3A" w:rsidP="0003575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3575B">
        <w:rPr>
          <w:sz w:val="24"/>
          <w:szCs w:val="24"/>
        </w:rPr>
        <w:t xml:space="preserve">Совершенствование информационного обеспечения условий и охраны труда: организационно-экономические аспекты: монография / В.С. Сердюк, И. С. Крысов, В. Ф. </w:t>
      </w:r>
      <w:proofErr w:type="spellStart"/>
      <w:r w:rsidRPr="0003575B">
        <w:rPr>
          <w:sz w:val="24"/>
          <w:szCs w:val="24"/>
        </w:rPr>
        <w:t>Потуданская</w:t>
      </w:r>
      <w:proofErr w:type="spellEnd"/>
      <w:r w:rsidRPr="0003575B">
        <w:rPr>
          <w:sz w:val="24"/>
          <w:szCs w:val="24"/>
        </w:rPr>
        <w:t>. – Москва: Экономика</w:t>
      </w:r>
      <w:r w:rsidR="006A088C" w:rsidRPr="0003575B">
        <w:rPr>
          <w:sz w:val="24"/>
          <w:szCs w:val="24"/>
        </w:rPr>
        <w:t>, 2013. – 196 с.: ил.</w:t>
      </w:r>
    </w:p>
    <w:sectPr w:rsidR="00062A3A" w:rsidRPr="0003575B" w:rsidSect="00330B9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16C"/>
    <w:multiLevelType w:val="hybridMultilevel"/>
    <w:tmpl w:val="ABA8D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F34CBE"/>
    <w:multiLevelType w:val="hybridMultilevel"/>
    <w:tmpl w:val="4CF244DA"/>
    <w:lvl w:ilvl="0" w:tplc="E6A60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9C"/>
    <w:rsid w:val="00006905"/>
    <w:rsid w:val="0003575B"/>
    <w:rsid w:val="00062A3A"/>
    <w:rsid w:val="00134C61"/>
    <w:rsid w:val="002412C2"/>
    <w:rsid w:val="00330B9C"/>
    <w:rsid w:val="00403819"/>
    <w:rsid w:val="006A088C"/>
    <w:rsid w:val="008E3918"/>
    <w:rsid w:val="00A15164"/>
    <w:rsid w:val="00AD01CB"/>
    <w:rsid w:val="00B20F05"/>
    <w:rsid w:val="00D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9C"/>
    <w:pPr>
      <w:spacing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F0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9C"/>
    <w:pPr>
      <w:spacing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F0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Dolgova_EK</cp:lastModifiedBy>
  <cp:revision>7</cp:revision>
  <cp:lastPrinted>2015-07-02T05:38:00Z</cp:lastPrinted>
  <dcterms:created xsi:type="dcterms:W3CDTF">2015-06-29T20:46:00Z</dcterms:created>
  <dcterms:modified xsi:type="dcterms:W3CDTF">2015-07-02T05:38:00Z</dcterms:modified>
</cp:coreProperties>
</file>